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30"/>
          <w:szCs w:val="30"/>
          <w:lang w:val="en-US" w:eastAsia="zh-CN"/>
        </w:rPr>
      </w:pPr>
      <w:r>
        <w:rPr>
          <w:rFonts w:hint="eastAsia" w:ascii="微软雅黑" w:hAnsi="微软雅黑" w:eastAsia="微软雅黑" w:cs="微软雅黑"/>
          <w:sz w:val="30"/>
          <w:szCs w:val="30"/>
          <w:lang w:val="en-US" w:eastAsia="zh-CN"/>
        </w:rPr>
        <w:t>案例8</w:t>
      </w:r>
      <w:bookmarkStart w:id="0" w:name="_GoBack"/>
      <w:bookmarkEnd w:id="0"/>
      <w:r>
        <w:rPr>
          <w:rFonts w:hint="eastAsia" w:ascii="微软雅黑" w:hAnsi="微软雅黑" w:eastAsia="微软雅黑" w:cs="微软雅黑"/>
          <w:sz w:val="30"/>
          <w:szCs w:val="30"/>
          <w:lang w:val="en-US" w:eastAsia="zh-CN"/>
        </w:rPr>
        <w:t xml:space="preserve">   低压电器行业发展现状与产业链、人才链分析</w:t>
      </w:r>
    </w:p>
    <w:p>
      <w:pPr>
        <w:rPr>
          <w:rFonts w:hint="default"/>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b/>
          <w:bCs/>
          <w:sz w:val="24"/>
          <w:szCs w:val="24"/>
          <w:lang w:val="en-US" w:eastAsia="zh-CN"/>
        </w:rPr>
      </w:pPr>
      <w:r>
        <w:rPr>
          <w:rFonts w:hint="eastAsia"/>
          <w:b/>
          <w:bCs/>
          <w:sz w:val="24"/>
          <w:szCs w:val="24"/>
          <w:lang w:val="en-US" w:eastAsia="zh-CN"/>
        </w:rPr>
        <w:t>案例主题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textAlignment w:val="auto"/>
        <w:rPr>
          <w:rFonts w:hint="eastAsia" w:ascii="Arial" w:hAnsi="Arial" w:eastAsia="宋体" w:cs="Arial"/>
          <w:b w:val="0"/>
          <w:bCs/>
          <w:i w:val="0"/>
          <w:caps w:val="0"/>
          <w:color w:val="333333"/>
          <w:spacing w:val="0"/>
          <w:sz w:val="24"/>
          <w:szCs w:val="24"/>
          <w:shd w:val="clear" w:fill="F8FCFF"/>
          <w:lang w:val="en-US" w:eastAsia="zh-CN"/>
        </w:rPr>
      </w:pPr>
      <w:r>
        <w:rPr>
          <w:rFonts w:hint="eastAsia" w:ascii="Arial" w:hAnsi="Arial" w:eastAsia="宋体" w:cs="Arial"/>
          <w:b w:val="0"/>
          <w:bCs/>
          <w:i w:val="0"/>
          <w:caps w:val="0"/>
          <w:color w:val="333333"/>
          <w:spacing w:val="0"/>
          <w:sz w:val="24"/>
          <w:szCs w:val="24"/>
          <w:shd w:val="clear" w:fill="F8FCFF"/>
          <w:lang w:val="en-US" w:eastAsia="zh-CN"/>
        </w:rPr>
        <w:t>我国低压电器发展现状与产业链分析</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b/>
          <w:bCs/>
          <w:sz w:val="24"/>
          <w:szCs w:val="24"/>
          <w:lang w:val="en-US" w:eastAsia="zh-CN"/>
        </w:rPr>
      </w:pPr>
      <w:r>
        <w:rPr>
          <w:rFonts w:hint="eastAsia"/>
          <w:b/>
          <w:bCs/>
          <w:sz w:val="24"/>
          <w:szCs w:val="24"/>
          <w:lang w:val="en-US" w:eastAsia="zh-CN"/>
        </w:rPr>
        <w:t>结合章节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Arial" w:hAnsi="Arial" w:eastAsia="宋体" w:cs="Arial"/>
          <w:b w:val="0"/>
          <w:bCs/>
          <w:i w:val="0"/>
          <w:caps w:val="0"/>
          <w:color w:val="333333"/>
          <w:spacing w:val="0"/>
          <w:sz w:val="24"/>
          <w:szCs w:val="24"/>
          <w:shd w:val="clear" w:fill="F8FCFF"/>
          <w:lang w:val="en-US" w:eastAsia="zh-CN"/>
        </w:rPr>
      </w:pPr>
      <w:r>
        <w:rPr>
          <w:rFonts w:hint="eastAsia" w:ascii="Arial" w:hAnsi="Arial" w:eastAsia="宋体" w:cs="Arial"/>
          <w:b w:val="0"/>
          <w:bCs/>
          <w:i w:val="0"/>
          <w:caps w:val="0"/>
          <w:color w:val="333333"/>
          <w:spacing w:val="0"/>
          <w:sz w:val="24"/>
          <w:szCs w:val="24"/>
          <w:shd w:val="clear" w:fill="F8FCFF"/>
          <w:lang w:val="en-US" w:eastAsia="zh-CN"/>
        </w:rPr>
        <w:t xml:space="preserve">    项目三：异步电动机控制电路安装与调</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b/>
          <w:bCs/>
          <w:sz w:val="24"/>
          <w:szCs w:val="24"/>
          <w:lang w:val="en-US" w:eastAsia="zh-CN"/>
        </w:rPr>
      </w:pPr>
      <w:r>
        <w:rPr>
          <w:rFonts w:hint="eastAsia"/>
          <w:b/>
          <w:bCs/>
          <w:sz w:val="24"/>
          <w:szCs w:val="24"/>
          <w:lang w:val="en-US" w:eastAsia="zh-CN"/>
        </w:rPr>
        <w:t>思政目标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Arial" w:hAnsi="Arial" w:eastAsia="宋体" w:cs="Arial"/>
          <w:b w:val="0"/>
          <w:bCs/>
          <w:i w:val="0"/>
          <w:caps w:val="0"/>
          <w:color w:val="333333"/>
          <w:spacing w:val="0"/>
          <w:sz w:val="24"/>
          <w:szCs w:val="24"/>
          <w:shd w:val="clear" w:fill="F8FCFF"/>
          <w:lang w:val="en-US" w:eastAsia="zh-CN"/>
        </w:rPr>
      </w:pPr>
      <w:r>
        <w:rPr>
          <w:rFonts w:hint="eastAsia" w:ascii="Arial" w:hAnsi="Arial" w:eastAsia="宋体" w:cs="Arial"/>
          <w:b w:val="0"/>
          <w:bCs/>
          <w:i w:val="0"/>
          <w:caps w:val="0"/>
          <w:color w:val="333333"/>
          <w:spacing w:val="0"/>
          <w:sz w:val="24"/>
          <w:szCs w:val="24"/>
          <w:shd w:val="clear" w:fill="F8FCFF"/>
          <w:lang w:val="en-US" w:eastAsia="zh-CN"/>
        </w:rPr>
        <w:t xml:space="preserve">    了解我国低压电器发展历程、主要品牌，培养学生的民族自信和爱国情怀；分析发展现状和产品产业链、产品技术前言和人才需求，培养学生的质量品牌意识，质量规范意识和科技报国的理想信念。</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b/>
          <w:bCs/>
          <w:sz w:val="24"/>
          <w:szCs w:val="24"/>
          <w:lang w:val="en-US" w:eastAsia="zh-CN"/>
        </w:rPr>
      </w:pPr>
      <w:r>
        <w:rPr>
          <w:rFonts w:hint="eastAsia"/>
          <w:b/>
          <w:bCs/>
          <w:sz w:val="24"/>
          <w:szCs w:val="24"/>
          <w:lang w:val="en-US" w:eastAsia="zh-CN"/>
        </w:rPr>
        <w:t>主要内容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textAlignment w:val="auto"/>
        <w:rPr>
          <w:rFonts w:ascii="Arial" w:hAnsi="Arial" w:eastAsia="宋体" w:cs="Arial"/>
          <w:b/>
          <w:bCs w:val="0"/>
          <w:i w:val="0"/>
          <w:caps w:val="0"/>
          <w:color w:val="333333"/>
          <w:spacing w:val="0"/>
          <w:sz w:val="24"/>
          <w:szCs w:val="24"/>
          <w:shd w:val="clear" w:fill="F8FCFF"/>
        </w:rPr>
      </w:pPr>
      <w:r>
        <w:rPr>
          <w:rFonts w:hint="eastAsia" w:ascii="Arial" w:hAnsi="Arial" w:eastAsia="宋体" w:cs="Arial"/>
          <w:b/>
          <w:bCs w:val="0"/>
          <w:i w:val="0"/>
          <w:caps w:val="0"/>
          <w:color w:val="333333"/>
          <w:spacing w:val="0"/>
          <w:sz w:val="24"/>
          <w:szCs w:val="24"/>
          <w:shd w:val="clear" w:fill="F8FCFF"/>
          <w:lang w:val="en-US" w:eastAsia="zh-CN"/>
        </w:rPr>
        <w:t>一、我国</w:t>
      </w:r>
      <w:r>
        <w:rPr>
          <w:rFonts w:ascii="Arial" w:hAnsi="Arial" w:eastAsia="宋体" w:cs="Arial"/>
          <w:b/>
          <w:bCs w:val="0"/>
          <w:i w:val="0"/>
          <w:caps w:val="0"/>
          <w:color w:val="333333"/>
          <w:spacing w:val="0"/>
          <w:sz w:val="24"/>
          <w:szCs w:val="24"/>
          <w:shd w:val="clear" w:fill="F8FCFF"/>
        </w:rPr>
        <w:t>低压电器行业发展历程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i w:val="0"/>
          <w:caps w:val="0"/>
          <w:color w:val="333333"/>
          <w:spacing w:val="0"/>
          <w:sz w:val="24"/>
          <w:szCs w:val="24"/>
          <w:shd w:val="clear" w:fill="F8FCFF"/>
          <w:lang w:val="en-US" w:eastAsia="zh-CN"/>
        </w:rPr>
      </w:pPr>
      <w:r>
        <w:rPr>
          <w:rFonts w:hint="eastAsia" w:ascii="宋体" w:hAnsi="宋体" w:eastAsia="宋体" w:cs="宋体"/>
          <w:b w:val="0"/>
          <w:bCs/>
          <w:i w:val="0"/>
          <w:caps w:val="0"/>
          <w:color w:val="333333"/>
          <w:spacing w:val="0"/>
          <w:sz w:val="24"/>
          <w:szCs w:val="24"/>
          <w:shd w:val="clear" w:fill="F8FCFF"/>
          <w:lang w:val="en-US" w:eastAsia="zh-CN"/>
        </w:rPr>
        <w:t>20 世纪 60-70 年代，是我国低压电器产业的形成阶段。国有低压电器厂商在苏联技术的基础上，设计开发出第一代统一设计的低压电器产品。1978 年以后，低压电器行业迎来了发展的春天，发展伊始就形成了上海、京津冀、东北、遵义、天水等 5 大生产基地，正泰、新华、德力西、长城、人民等一批国内低压电器企业纷纷创立或发展壮大。30 年间，中国的低压电器行业逐渐形成了自己的产品和标准，不断发展壮大，现已成为有着 2000 多家生产企业，年产值超过 700 亿元的行业。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i w:val="0"/>
          <w:caps w:val="0"/>
          <w:color w:val="333333"/>
          <w:spacing w:val="0"/>
          <w:sz w:val="24"/>
          <w:szCs w:val="24"/>
          <w:shd w:val="clear" w:fill="F8FCFF"/>
          <w:lang w:val="en-US" w:eastAsia="zh-CN"/>
        </w:rPr>
      </w:pPr>
      <w:r>
        <w:rPr>
          <w:rFonts w:hint="eastAsia" w:ascii="宋体" w:hAnsi="宋体" w:eastAsia="宋体" w:cs="宋体"/>
          <w:b w:val="0"/>
          <w:bCs/>
          <w:i w:val="0"/>
          <w:caps w:val="0"/>
          <w:color w:val="333333"/>
          <w:spacing w:val="0"/>
          <w:sz w:val="24"/>
          <w:szCs w:val="24"/>
          <w:shd w:val="clear" w:fill="F8FCFF"/>
          <w:lang w:val="en-US" w:eastAsia="zh-CN"/>
        </w:rPr>
        <w:t>行业发展初期是外资、民企、国企形成“三足鼎立”，但国企发展逐渐缓慢。1990 年到 2000 年是行业进行重组和动荡的时期，一大批国有企业倒闭/改制，典型代表是常熟开关厂和上海人民电器厂。这些国企发展时间比较长、技术水平较高，加上后续与上海电器科学研究所的合作，一直是国内低压电器市场第二梯队的主要经营者。同时，温州低压电器公司在这一时间快速壮大，根据低压电器协会数据，正泰、德力西、天正、人民等公司在占行业 50%份额的批发零售市场优势显著。</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210" w:firstLineChars="100"/>
        <w:textAlignment w:val="auto"/>
        <w:rPr>
          <w:rFonts w:hint="eastAsia"/>
          <w:sz w:val="24"/>
          <w:szCs w:val="24"/>
          <w:lang w:val="en-US" w:eastAsia="zh-CN"/>
        </w:rPr>
      </w:pPr>
      <w:r>
        <w:rPr>
          <w:rFonts w:hint="eastAsia"/>
          <w:lang w:val="en-US" w:eastAsia="zh-CN"/>
        </w:rPr>
        <w:t xml:space="preserve">   </w:t>
      </w:r>
      <w:r>
        <w:rPr>
          <w:rFonts w:hint="eastAsia"/>
          <w:sz w:val="24"/>
          <w:szCs w:val="24"/>
          <w:lang w:val="en-US" w:eastAsia="zh-CN"/>
        </w:rPr>
        <w:t>在产品上，国内低压电器已经经历了三代产品，正在向第四代发展。第一代源于20 世纪 60-70 年代，国内企业仿苏联产品制出，特点是尺寸大，性能指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241" w:firstLineChars="100"/>
        <w:jc w:val="center"/>
        <w:textAlignment w:val="auto"/>
        <w:rPr>
          <w:rFonts w:hint="eastAsia"/>
          <w:b/>
          <w:bCs/>
          <w:sz w:val="24"/>
          <w:szCs w:val="24"/>
          <w:lang w:val="en-US" w:eastAsia="zh-CN"/>
        </w:rPr>
      </w:pPr>
      <w:r>
        <w:rPr>
          <w:rFonts w:hint="eastAsia"/>
          <w:b/>
          <w:bCs/>
          <w:sz w:val="24"/>
          <w:szCs w:val="24"/>
          <w:lang w:val="en-US" w:eastAsia="zh-CN"/>
        </w:rPr>
        <w:t>表1：低压电器四代产品对比</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241" w:firstLineChars="100"/>
        <w:jc w:val="center"/>
        <w:textAlignment w:val="auto"/>
        <w:rPr>
          <w:rFonts w:hint="eastAsia"/>
          <w:b/>
          <w:bCs/>
          <w:sz w:val="24"/>
          <w:szCs w:val="24"/>
          <w:lang w:val="en-US" w:eastAsia="zh-CN"/>
        </w:rPr>
      </w:pPr>
      <w:r>
        <w:rPr>
          <w:rFonts w:hint="eastAsia"/>
          <w:b/>
          <w:bCs/>
          <w:sz w:val="24"/>
          <w:szCs w:val="24"/>
          <w:lang w:val="en-US" w:eastAsia="zh-CN"/>
        </w:rPr>
        <w:drawing>
          <wp:inline distT="0" distB="0" distL="114300" distR="114300">
            <wp:extent cx="4565650" cy="3594100"/>
            <wp:effectExtent l="0" t="0" r="6350" b="0"/>
            <wp:docPr id="6" name="图片 6" descr="d25593c604c147139df2dd1d9dfacf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25593c604c147139df2dd1d9dfacfc4"/>
                    <pic:cNvPicPr>
                      <a:picLocks noChangeAspect="1"/>
                    </pic:cNvPicPr>
                  </pic:nvPicPr>
                  <pic:blipFill>
                    <a:blip r:embed="rId4"/>
                    <a:srcRect b="9295"/>
                    <a:stretch>
                      <a:fillRect/>
                    </a:stretch>
                  </pic:blipFill>
                  <pic:spPr>
                    <a:xfrm>
                      <a:off x="0" y="0"/>
                      <a:ext cx="4565650" cy="359410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right"/>
        <w:textAlignment w:val="auto"/>
        <w:rPr>
          <w:rFonts w:hint="eastAsia"/>
          <w:b/>
          <w:bCs/>
          <w:sz w:val="24"/>
          <w:szCs w:val="24"/>
          <w:lang w:val="en-US" w:eastAsia="zh-CN"/>
        </w:rPr>
      </w:pPr>
      <w:r>
        <w:rPr>
          <w:rFonts w:hint="eastAsia"/>
          <w:b/>
          <w:bCs/>
          <w:sz w:val="24"/>
          <w:szCs w:val="24"/>
          <w:lang w:val="en-US" w:eastAsia="zh-CN"/>
        </w:rPr>
        <w:t>注：图表数据来自公开资料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sz w:val="24"/>
          <w:szCs w:val="24"/>
          <w:lang w:val="en-US" w:eastAsia="zh-CN"/>
        </w:rPr>
      </w:pPr>
      <w:r>
        <w:rPr>
          <w:rFonts w:hint="eastAsia"/>
          <w:sz w:val="24"/>
          <w:szCs w:val="24"/>
          <w:lang w:val="en-US" w:eastAsia="zh-CN"/>
        </w:rPr>
        <w:t>标差、规格少；第二代源于 1978-1990 年，产品性能提高，体积缩小，基本可以适应成套装臵的需求；第三代源于 1990-2005 年，性能已经达到优良水平，继续小型化，并且引入电磁技术和芯片技术，开始具备智能化；第四代技术是目前国内企业正在研发的技术，除了在三代的进一步智能化、小型化、性能提高的基础上，最重要的是引入现场总线技术以及微机处理器，实现网络化和可通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sz w:val="24"/>
          <w:szCs w:val="24"/>
          <w:lang w:val="en-US" w:eastAsia="zh-CN"/>
        </w:rPr>
      </w:pPr>
      <w:r>
        <w:rPr>
          <w:rFonts w:hint="eastAsia"/>
          <w:sz w:val="24"/>
          <w:szCs w:val="24"/>
          <w:lang w:val="en-US" w:eastAsia="zh-CN"/>
        </w:rPr>
        <w:t>目前，第四代产品技术和第三代产品比较先进的技术主要掌握在Shneider、ABB、西门子等国外厂家手上，第三代核心的产品已经在国内普遍应用，第二代产品还应用在一些比较低端的领域，第一代产品已经被淘汰。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240" w:firstLineChars="100"/>
        <w:textAlignment w:val="auto"/>
        <w:rPr>
          <w:rFonts w:hint="eastAsia"/>
          <w:sz w:val="24"/>
          <w:szCs w:val="24"/>
          <w:lang w:val="en-US" w:eastAsia="zh-CN"/>
        </w:rPr>
      </w:pPr>
      <w:r>
        <w:rPr>
          <w:rFonts w:hint="eastAsia"/>
          <w:sz w:val="24"/>
          <w:szCs w:val="24"/>
          <w:lang w:val="en-US" w:eastAsia="zh-CN"/>
        </w:rPr>
        <w:t>根据产品的性能、功能、体积等指标，目前一般讲低压电器产品划分为高、中、低三挡。三挡产品产品在价格上差异比较大，以 In=2,000A 的 DW45 型号的框架断路为例，最低档的价格低于 10,000 元/台，中档的价格在 10,000-18,000 元/台左右，高档的要高于 18,000 元/ 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2" w:firstLineChars="200"/>
        <w:textAlignment w:val="auto"/>
        <w:rPr>
          <w:rFonts w:hint="default"/>
          <w:b/>
          <w:bCs/>
          <w:sz w:val="24"/>
          <w:szCs w:val="24"/>
          <w:lang w:val="en-US" w:eastAsia="zh-CN"/>
        </w:rPr>
      </w:pPr>
      <w:r>
        <w:rPr>
          <w:rFonts w:hint="eastAsia"/>
          <w:b/>
          <w:bCs/>
          <w:sz w:val="24"/>
          <w:szCs w:val="24"/>
          <w:lang w:val="en-US" w:eastAsia="zh-CN"/>
        </w:rPr>
        <w:t>二、</w:t>
      </w:r>
      <w:r>
        <w:rPr>
          <w:rFonts w:hint="default"/>
          <w:b/>
          <w:bCs/>
          <w:sz w:val="24"/>
          <w:szCs w:val="24"/>
          <w:lang w:val="en-US" w:eastAsia="zh-CN"/>
        </w:rPr>
        <w:t>低压电器上下游产业链</w:t>
      </w:r>
      <w:r>
        <w:rPr>
          <w:rFonts w:hint="eastAsia"/>
          <w:b/>
          <w:bCs/>
          <w:sz w:val="24"/>
          <w:szCs w:val="24"/>
          <w:lang w:val="en-US" w:eastAsia="zh-CN"/>
        </w:rPr>
        <w:t>分析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240" w:firstLineChars="100"/>
        <w:jc w:val="left"/>
        <w:textAlignment w:val="auto"/>
        <w:rPr>
          <w:rFonts w:hint="eastAsia"/>
          <w:sz w:val="24"/>
          <w:szCs w:val="24"/>
          <w:lang w:val="en-US" w:eastAsia="zh-CN"/>
        </w:rPr>
      </w:pPr>
      <w:r>
        <w:rPr>
          <w:rFonts w:hint="eastAsia"/>
          <w:sz w:val="24"/>
          <w:szCs w:val="24"/>
          <w:lang w:val="en-US" w:eastAsia="zh-CN"/>
        </w:rPr>
        <w:t>低压电器行业的上游为原材料，下游为最终用户。低压电器产业链上游主要为铜、银、钢材、塑料等原材料供应企业及专业化的零部件加工行业，如电接触触头、外壳等。低压电器厂商自主加工零部件或者通过专业厂商采购，制成产品后通过经销商渠道或者直销渠道，将产品销售给下游客户。低压电器产品被广泛应用于国民经济的各个行业，比较典型的有建筑、工业、新能源、通信、电力等行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241" w:firstLineChars="100"/>
        <w:jc w:val="center"/>
        <w:textAlignment w:val="auto"/>
        <w:rPr>
          <w:rFonts w:hint="eastAsia"/>
          <w:b/>
          <w:bCs/>
          <w:sz w:val="24"/>
          <w:szCs w:val="24"/>
          <w:lang w:val="en-US" w:eastAsia="zh-CN"/>
        </w:rPr>
      </w:pPr>
      <w:r>
        <w:rPr>
          <w:rFonts w:hint="eastAsia"/>
          <w:b/>
          <w:bCs/>
          <w:sz w:val="24"/>
          <w:szCs w:val="24"/>
          <w:lang w:val="en-US" w:eastAsia="zh-CN"/>
        </w:rPr>
        <w:t>表2：低压电器分类表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right"/>
        <w:textAlignment w:val="auto"/>
        <w:rPr>
          <w:rFonts w:hint="eastAsia"/>
          <w:b/>
          <w:bCs/>
          <w:sz w:val="24"/>
          <w:szCs w:val="24"/>
          <w:lang w:val="en-US" w:eastAsia="zh-CN"/>
        </w:rPr>
      </w:pPr>
      <w:r>
        <w:rPr>
          <w:rFonts w:hint="eastAsia"/>
          <w:lang w:val="en-US" w:eastAsia="zh-CN"/>
        </w:rPr>
        <w:drawing>
          <wp:anchor distT="0" distB="0" distL="114300" distR="114300" simplePos="0" relativeHeight="251659264" behindDoc="0" locked="0" layoutInCell="1" allowOverlap="1">
            <wp:simplePos x="0" y="0"/>
            <wp:positionH relativeFrom="column">
              <wp:posOffset>549910</wp:posOffset>
            </wp:positionH>
            <wp:positionV relativeFrom="paragraph">
              <wp:posOffset>138430</wp:posOffset>
            </wp:positionV>
            <wp:extent cx="4765040" cy="5463540"/>
            <wp:effectExtent l="0" t="0" r="10160" b="10160"/>
            <wp:wrapTopAndBottom/>
            <wp:docPr id="5" name="图片 5" descr="ec3fdb424e8b48b4971b5e6b19e413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ec3fdb424e8b48b4971b5e6b19e4137a"/>
                    <pic:cNvPicPr>
                      <a:picLocks noChangeAspect="1"/>
                    </pic:cNvPicPr>
                  </pic:nvPicPr>
                  <pic:blipFill>
                    <a:blip r:embed="rId5"/>
                    <a:srcRect b="6003"/>
                    <a:stretch>
                      <a:fillRect/>
                    </a:stretch>
                  </pic:blipFill>
                  <pic:spPr>
                    <a:xfrm>
                      <a:off x="0" y="0"/>
                      <a:ext cx="4765040" cy="5463540"/>
                    </a:xfrm>
                    <a:prstGeom prst="rect">
                      <a:avLst/>
                    </a:prstGeom>
                  </pic:spPr>
                </pic:pic>
              </a:graphicData>
            </a:graphic>
          </wp:anchor>
        </w:drawing>
      </w:r>
      <w:r>
        <w:rPr>
          <w:rFonts w:hint="eastAsia"/>
          <w:b/>
          <w:bCs/>
          <w:sz w:val="24"/>
          <w:szCs w:val="24"/>
          <w:lang w:val="en-US" w:eastAsia="zh-CN"/>
        </w:rPr>
        <w:t>注：图表数据来自公开资料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rPr>
          <w:rFonts w:hint="eastAsia"/>
          <w:sz w:val="24"/>
          <w:szCs w:val="24"/>
          <w:lang w:val="en-US" w:eastAsia="zh-CN"/>
        </w:rPr>
      </w:pPr>
      <w:r>
        <w:rPr>
          <w:rFonts w:hint="eastAsia"/>
          <w:sz w:val="24"/>
          <w:szCs w:val="24"/>
          <w:lang w:val="en-US" w:eastAsia="zh-CN"/>
        </w:rPr>
        <w:t>依据客户的不同，低压电器的下游可分为项目型市场和零售市场。项目型市场的主要客户为大型的行业客户，可以划分为传统工业、基础设施、OEM、建筑、电力、供电局和新能源；批发零售市场主要针对的是中小型的客户，下游也覆盖各个行业。零售市场占低压电器市场的 50%左右，项目型市场占比约 43%，其中主要行业客户来自于建筑、供电局、工业等应用领域。两种市场的关键的差别在于，客户对于自身需求的认知程度和对产品质量的要求程度均不同，从而低压电器厂商需要采取不同的营销方式。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2" w:firstLineChars="200"/>
        <w:textAlignment w:val="auto"/>
        <w:rPr>
          <w:rFonts w:hint="eastAsia"/>
          <w:b/>
          <w:bCs/>
          <w:sz w:val="24"/>
          <w:szCs w:val="24"/>
          <w:lang w:val="en-US" w:eastAsia="zh-CN"/>
        </w:rPr>
      </w:pPr>
      <w:r>
        <w:rPr>
          <w:rFonts w:hint="eastAsia"/>
          <w:b/>
          <w:bCs/>
          <w:sz w:val="24"/>
          <w:szCs w:val="24"/>
          <w:lang w:val="en-US" w:eastAsia="zh-CN"/>
        </w:rPr>
        <w:t>三、低压电器行业发展梯队</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rPr>
          <w:rFonts w:hint="eastAsia"/>
          <w:sz w:val="24"/>
          <w:szCs w:val="24"/>
          <w:lang w:val="en-US" w:eastAsia="zh-CN"/>
        </w:rPr>
      </w:pPr>
      <w:r>
        <w:rPr>
          <w:rFonts w:hint="eastAsia"/>
          <w:sz w:val="24"/>
          <w:szCs w:val="24"/>
          <w:lang w:val="en-US" w:eastAsia="zh-CN"/>
        </w:rPr>
        <w:t>行业梯队划分明显，从高到低可以分为S1/S2/S3三个层级。从技术研发角度而言，低压电器产品一般可以分为高、中、低端三个档次，简称为S1、S2和S3。虽然受品牌、技术和认证等多方面壁垒的影响三个层级有不同的特点和侧重，但低压电器行业仍旧是一个充分竞争、市场化程度较高的行业。目前整个低压电器行业已经形成了外商投资企业与国内本土企业共存但梯队划分明显的竞争格局，外资品牌在产品上基本已经处于第四代，而国内企业主要产品仍属于第三代系列。</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rPr>
          <w:rFonts w:hint="eastAsia"/>
          <w:sz w:val="24"/>
          <w:szCs w:val="24"/>
          <w:lang w:val="en-US" w:eastAsia="zh-CN"/>
        </w:rPr>
      </w:pPr>
      <w:r>
        <w:rPr>
          <w:rFonts w:hint="eastAsia"/>
          <w:sz w:val="24"/>
          <w:szCs w:val="24"/>
          <w:lang w:val="en-US" w:eastAsia="zh-CN"/>
        </w:rPr>
        <w:t>S1梯队的典型企业施耐德、ABB和西门子在低压电器行业深耕已久，技术水平一直领先于国内，已在研发制造第4代产品；占领了中、高端市场的绝大部分市场份额。施耐德凭借领先的技术、齐全的功能占据中、高端市场30%的份额，牢牢占据优势，在总体市场上也处于龙头位置。ABB和西门子以一贯的可靠性和技术的优势也在中高端市场分别享有16%、7%的份额。S2梯队企业具有一定的研发能力，能够及时跟进行业技术的发展，可以在国际最新产品推出后2-5年内自主研制出性能指标相同或类似的产品，并能够以较低的价格推向国内市场，甚至在某些优势产品的性能上可以与第一梯队的企业相较量。S3梯队龙头企业正泰电器以广泛的分销渠道和低价的竞争策略占据市场总份额的15%；德力西也在竞争中崛起，占据7.5%的市场份额。但他们的业务范围主要都在技术水平要求不高的低端市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2" w:firstLineChars="200"/>
        <w:textAlignment w:val="auto"/>
        <w:rPr>
          <w:rFonts w:hint="eastAsia"/>
          <w:b/>
          <w:bCs/>
          <w:sz w:val="24"/>
          <w:szCs w:val="24"/>
          <w:lang w:val="en-US" w:eastAsia="zh-CN"/>
        </w:rPr>
      </w:pPr>
      <w:r>
        <w:rPr>
          <w:rFonts w:hint="eastAsia"/>
          <w:b/>
          <w:bCs/>
          <w:sz w:val="24"/>
          <w:szCs w:val="24"/>
          <w:lang w:val="en-US" w:eastAsia="zh-CN"/>
        </w:rPr>
        <w:t>四、低压电器行业人才需求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rPr>
          <w:rFonts w:hint="eastAsia"/>
          <w:sz w:val="24"/>
          <w:szCs w:val="24"/>
          <w:lang w:val="en-US" w:eastAsia="zh-CN"/>
        </w:rPr>
      </w:pPr>
      <w:r>
        <w:rPr>
          <w:rFonts w:hint="eastAsia"/>
          <w:sz w:val="24"/>
          <w:szCs w:val="24"/>
          <w:lang w:val="en-US" w:eastAsia="zh-CN"/>
        </w:rPr>
        <w:t>在以劳动密集型为主要生产方式的现状下，行业众多中小型企业紧缺创新型科技人才、专业人才和高技能人才核心人才稳定性较低。同时，行业企业产品的手工装配比例高，年初和年末常有“用工荒”现象。然而，优秀企业已认识到在新时代背景下，开展创新型、专业、高技能人才队伍驱动方式“更新”的必要性，已在不断地建立健全科学合理的选人、用人、育人机制，逐步实施短、中、长期相结合的薪酬设计与激励机制，并培育和完善核心领军人才的长效机制。</w:t>
      </w:r>
    </w:p>
    <w:p>
      <w:pPr>
        <w:numPr>
          <w:ilvl w:val="0"/>
          <w:numId w:val="0"/>
        </w:numPr>
        <w:rPr>
          <w:rFonts w:hint="default"/>
          <w:lang w:val="en-US" w:eastAsia="zh-CN"/>
        </w:rPr>
      </w:pPr>
    </w:p>
    <w:p>
      <w:pPr>
        <w:numPr>
          <w:ilvl w:val="0"/>
          <w:numId w:val="0"/>
        </w:num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FZSSJW--GB1-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ZSSK--GBK1-0">
    <w:altName w:val="Segoe Print"/>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1942F"/>
    <w:multiLevelType w:val="singleLevel"/>
    <w:tmpl w:val="5FC1942F"/>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937607"/>
    <w:rsid w:val="008A52C4"/>
    <w:rsid w:val="029933B8"/>
    <w:rsid w:val="06FA1198"/>
    <w:rsid w:val="072C0BCB"/>
    <w:rsid w:val="0CC97571"/>
    <w:rsid w:val="0E1B6E65"/>
    <w:rsid w:val="0FF12BD2"/>
    <w:rsid w:val="11F8663C"/>
    <w:rsid w:val="140F0AC1"/>
    <w:rsid w:val="223E46B9"/>
    <w:rsid w:val="235412E6"/>
    <w:rsid w:val="27B20896"/>
    <w:rsid w:val="290E1AAF"/>
    <w:rsid w:val="2EDE4DD9"/>
    <w:rsid w:val="30346845"/>
    <w:rsid w:val="31EC0997"/>
    <w:rsid w:val="3B504CE8"/>
    <w:rsid w:val="42937607"/>
    <w:rsid w:val="459E7B52"/>
    <w:rsid w:val="47784786"/>
    <w:rsid w:val="53572677"/>
    <w:rsid w:val="554F2DDC"/>
    <w:rsid w:val="65684355"/>
    <w:rsid w:val="677C5D60"/>
    <w:rsid w:val="694E3847"/>
    <w:rsid w:val="6AB433E7"/>
    <w:rsid w:val="6D581ED3"/>
    <w:rsid w:val="6FC83420"/>
    <w:rsid w:val="73406CFE"/>
    <w:rsid w:val="74F10594"/>
    <w:rsid w:val="78B65875"/>
    <w:rsid w:val="79917258"/>
    <w:rsid w:val="7B651A33"/>
    <w:rsid w:val="7C2936C5"/>
    <w:rsid w:val="7CB63FB6"/>
    <w:rsid w:val="7D8F6AE0"/>
    <w:rsid w:val="7E192926"/>
    <w:rsid w:val="7E3C37CF"/>
    <w:rsid w:val="7EB545AE"/>
    <w:rsid w:val="7F45169A"/>
    <w:rsid w:val="7F821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山东省水利厅</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2020-08-08T01:21:00Z</dcterms:created>
  <dc:creator>源小小</dc:creator>
  <cp:lastModifiedBy>Administrator</cp:lastModifiedBy>
  <dcterms:modified xsi:type="dcterms:W3CDTF">2020-11-28T13:56:07Z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