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 w:after="160"/>
        <w:jc w:val="left"/>
        <w:rPr>
          <w:rFonts w:ascii="微软雅黑" w:hAnsi="微软雅黑" w:eastAsia="微软雅黑" w:cs="宋体"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color w:val="0000FF"/>
          <w:sz w:val="40"/>
          <w:szCs w:val="40"/>
        </w:rPr>
      </w:pPr>
    </w:p>
    <w:p>
      <w:pPr>
        <w:spacing w:before="240" w:after="160" w:line="720" w:lineRule="auto"/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ascii="黑体" w:hAnsi="黑体" w:eastAsia="黑体" w:cs="仿宋"/>
          <w:b/>
          <w:bCs/>
          <w:sz w:val="44"/>
          <w:szCs w:val="44"/>
        </w:rPr>
        <w:t>大学英语课程思政</w:t>
      </w:r>
    </w:p>
    <w:p>
      <w:pPr>
        <w:spacing w:before="240" w:after="160" w:line="720" w:lineRule="auto"/>
        <w:jc w:val="center"/>
        <w:rPr>
          <w:rFonts w:ascii="黑体" w:hAnsi="黑体" w:eastAsia="黑体" w:cs="仿宋"/>
          <w:b/>
          <w:bCs/>
          <w:sz w:val="40"/>
          <w:szCs w:val="40"/>
        </w:rPr>
      </w:pPr>
    </w:p>
    <w:p>
      <w:pPr>
        <w:spacing w:before="240" w:after="160" w:line="720" w:lineRule="auto"/>
        <w:jc w:val="center"/>
        <w:rPr>
          <w:rFonts w:ascii="黑体" w:hAnsi="黑体" w:eastAsia="黑体" w:cs="仿宋"/>
          <w:b/>
          <w:bCs/>
          <w:sz w:val="40"/>
          <w:szCs w:val="40"/>
        </w:rPr>
      </w:pPr>
    </w:p>
    <w:p>
      <w:pPr>
        <w:spacing w:before="240" w:after="160" w:line="720" w:lineRule="auto"/>
        <w:jc w:val="center"/>
        <w:rPr>
          <w:rFonts w:ascii="黑体" w:hAnsi="黑体" w:eastAsia="黑体" w:cs="仿宋"/>
          <w:b/>
          <w:bCs/>
          <w:sz w:val="40"/>
          <w:szCs w:val="40"/>
        </w:rPr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rFonts w:eastAsia="黑体"/>
          <w:b/>
          <w:sz w:val="72"/>
          <w:szCs w:val="72"/>
        </w:rPr>
        <w:t>教学设计</w:t>
      </w:r>
    </w:p>
    <w:p>
      <w:pPr>
        <w:spacing w:line="360" w:lineRule="auto"/>
        <w:rPr>
          <w:sz w:val="36"/>
          <w:szCs w:val="36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1984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ascii="黑体" w:hAnsi="黑体" w:eastAsia="黑体" w:cs="黑体"/>
          <w:sz w:val="32"/>
          <w:szCs w:val="32"/>
        </w:rPr>
        <w:t>课程名称：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大学英语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360" w:lineRule="auto"/>
        <w:ind w:firstLine="1984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ascii="黑体" w:hAnsi="黑体" w:eastAsia="黑体" w:cs="黑体"/>
          <w:sz w:val="32"/>
          <w:szCs w:val="32"/>
        </w:rPr>
        <w:t>授课内容：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 Can’t Accept Not Trying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9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单位：</w:t>
      </w:r>
      <w:r>
        <w:rPr>
          <w:rFonts w:ascii="黑体" w:hAnsi="黑体" w:eastAsia="黑体" w:cs="黑体"/>
          <w:sz w:val="32"/>
          <w:szCs w:val="32"/>
          <w:u w:val="single"/>
        </w:rPr>
        <w:t>基础教学部（英语教研室）</w:t>
      </w:r>
      <w:r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  <w:t>朱静静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rPr>
          <w:rFonts w:ascii="宋体" w:hAnsi="宋体"/>
          <w:b/>
          <w:w w:val="90"/>
          <w:sz w:val="36"/>
          <w:szCs w:val="36"/>
        </w:rPr>
      </w:pPr>
    </w:p>
    <w:tbl>
      <w:tblPr>
        <w:tblW w:w="93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18"/>
        <w:gridCol w:w="1547"/>
        <w:gridCol w:w="1432"/>
        <w:gridCol w:w="553"/>
        <w:gridCol w:w="1292"/>
        <w:gridCol w:w="34"/>
        <w:gridCol w:w="1667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课题名称</w:t>
            </w:r>
          </w:p>
        </w:tc>
        <w:tc>
          <w:tcPr>
            <w:tcW w:w="3532" w:type="dxa"/>
            <w:gridSpan w:val="3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auto"/>
            <w:vAlign w:val="center"/>
          </w:tcPr>
          <w:p>
            <w:pPr>
              <w:spacing w:before="0" w:after="16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 Can’t Accept Not Trying</w:t>
            </w:r>
          </w:p>
        </w:tc>
        <w:tc>
          <w:tcPr>
            <w:tcW w:w="1326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教学时间</w:t>
            </w:r>
          </w:p>
        </w:tc>
        <w:tc>
          <w:tcPr>
            <w:tcW w:w="299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center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第十六周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课程性质</w:t>
            </w:r>
          </w:p>
        </w:tc>
        <w:tc>
          <w:tcPr>
            <w:tcW w:w="3532" w:type="dxa"/>
            <w:gridSpan w:val="3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auto"/>
            <w:vAlign w:val="center"/>
          </w:tcPr>
          <w:p>
            <w:pPr>
              <w:spacing w:before="0" w:after="160" w:line="276" w:lineRule="auto"/>
              <w:ind w:firstLine="1320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公共基础课</w:t>
            </w:r>
          </w:p>
        </w:tc>
        <w:tc>
          <w:tcPr>
            <w:tcW w:w="1326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授课时数</w:t>
            </w:r>
          </w:p>
        </w:tc>
        <w:tc>
          <w:tcPr>
            <w:tcW w:w="299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center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1学时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课程资源</w:t>
            </w: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参考教材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《21世纪实用英语综合教程》复旦大学出版社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课程教学大纲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《大学英语》课程标准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媒体资源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云班课</w:t>
            </w:r>
            <w:r>
              <w:rPr>
                <w:rFonts w:ascii="宋体" w:hAnsi="宋体" w:eastAsia="宋体"/>
                <w:szCs w:val="20"/>
              </w:rPr>
              <w:t>；QQ群；课件；视频；音频；图片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环境资源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互联网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教学目标</w:t>
            </w: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知识目标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1.通过精读课文，了解课文内容，并透彻理解思想内容。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2.掌握阅读技巧——识别主题句，理解段落中心思想。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3.掌握英语文章三段论的写法。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4.掌握翻译技巧——词性转换和增译法</w:t>
            </w:r>
            <w:r>
              <w:rPr>
                <w:rFonts w:hint="eastAsia" w:ascii="宋体" w:hAnsi="宋体" w:eastAsia="宋体"/>
                <w:szCs w:val="20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5. 了解构词法——复合词和形容词后缀able</w:t>
            </w:r>
            <w:r>
              <w:rPr>
                <w:rFonts w:hint="eastAsia" w:ascii="宋体" w:hAnsi="宋体" w:eastAsia="宋体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能力目标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1.能在十分钟内读懂400字左右难度适中的文章，并能进行结构分析。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2. 能就指定话题书写150字左右的三段式英语作文。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3. 能灵活运用翻译技巧翻译难度适中的英语段落。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center"/>
              <w:rPr>
                <w:rFonts w:ascii="宋体" w:hAnsi="宋体" w:eastAsia="宋体"/>
                <w:szCs w:val="20"/>
              </w:rPr>
            </w:pPr>
            <w:r>
              <w:rPr>
                <w:rFonts w:eastAsia="黑体"/>
                <w:sz w:val="24"/>
              </w:rPr>
              <w:t>思政目标</w:t>
            </w:r>
          </w:p>
        </w:tc>
        <w:tc>
          <w:tcPr>
            <w:tcW w:w="6302" w:type="dxa"/>
            <w:gridSpan w:val="6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 xml:space="preserve">1.  培养追求极致、精益求精的职业精神。2.  树立正确的成功观。     3.  培养锲而不舍的奋斗精神。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教学重点</w:t>
            </w:r>
          </w:p>
        </w:tc>
        <w:tc>
          <w:tcPr>
            <w:tcW w:w="7849" w:type="dxa"/>
            <w:gridSpan w:val="7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课文内容的理解；思政教育。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教学难点</w:t>
            </w:r>
          </w:p>
        </w:tc>
        <w:tc>
          <w:tcPr>
            <w:tcW w:w="7849" w:type="dxa"/>
            <w:gridSpan w:val="7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课堂作文的书写；思政元素的融入。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360" w:lineRule="auto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学情分析</w:t>
            </w:r>
          </w:p>
        </w:tc>
        <w:tc>
          <w:tcPr>
            <w:tcW w:w="7849" w:type="dxa"/>
            <w:gridSpan w:val="7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本课程授课对象为大二专本贯通机电专业的学生，他们思维活跃，学习能力强，但英语词汇量和翻译写作能力均不乐观。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“课程思政”</w:t>
            </w:r>
          </w:p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教育内容</w:t>
            </w:r>
          </w:p>
        </w:tc>
        <w:tc>
          <w:tcPr>
            <w:tcW w:w="7849" w:type="dxa"/>
            <w:gridSpan w:val="7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ascii="宋体" w:hAnsi="宋体" w:eastAsia="宋体"/>
                <w:szCs w:val="20"/>
              </w:rPr>
              <w:t>坚定的人生奋斗目标和合理的人生规划。 2. 积极乐观的心态  3. 努力拼搏的精神。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500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教学方法</w:t>
            </w:r>
          </w:p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与举措</w:t>
            </w:r>
          </w:p>
        </w:tc>
        <w:tc>
          <w:tcPr>
            <w:tcW w:w="7849" w:type="dxa"/>
            <w:gridSpan w:val="7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line="312" w:lineRule="auto"/>
              <w:ind w:firstLine="44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采用讲授法和视频赏析法，以讲故事的方式让学生了解乔丹的成功之路，学习乔丹追求极致、精益求精的职业精神。以小组讨论法讨论什么是真正的“成功”，引导学生树立正确的成功观。采用举例法——列举学生身边的励志故事激发学习热情，培养锲而不舍的精神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环节</w:t>
            </w:r>
          </w:p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(用时)</w:t>
            </w:r>
          </w:p>
        </w:tc>
        <w:tc>
          <w:tcPr>
            <w:tcW w:w="2979" w:type="dxa"/>
            <w:gridSpan w:val="2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教学内容与过程</w:t>
            </w:r>
          </w:p>
        </w:tc>
        <w:tc>
          <w:tcPr>
            <w:tcW w:w="3546" w:type="dxa"/>
            <w:gridSpan w:val="4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活动</w:t>
            </w:r>
          </w:p>
        </w:tc>
        <w:tc>
          <w:tcPr>
            <w:tcW w:w="1324" w:type="dxa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思政实践效果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auto"/>
            <w:vAlign w:val="center"/>
          </w:tcPr>
          <w:p>
            <w:pPr>
              <w:spacing w:before="0" w:after="160"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9" w:type="dxa"/>
            <w:gridSpan w:val="2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auto"/>
            <w:vAlign w:val="center"/>
          </w:tcPr>
          <w:p>
            <w:pPr>
              <w:spacing w:before="0" w:after="160" w:line="276" w:lineRule="auto"/>
              <w:ind w:firstLine="480"/>
              <w:rPr>
                <w:rFonts w:cs="黑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教师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学生</w:t>
            </w:r>
          </w:p>
        </w:tc>
        <w:tc>
          <w:tcPr>
            <w:tcW w:w="1324" w:type="dxa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spacing w:before="0" w:after="160" w:line="276" w:lineRule="auto"/>
              <w:ind w:firstLine="480"/>
              <w:rPr>
                <w:rFonts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582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前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准</w:t>
            </w:r>
          </w:p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备</w:t>
            </w: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360" w:lineRule="auto"/>
              <w:ind w:firstLine="3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</w:p>
          <w:p>
            <w:pPr>
              <w:spacing w:line="360" w:lineRule="auto"/>
              <w:ind w:firstLine="3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布置</w:t>
            </w:r>
          </w:p>
          <w:p>
            <w:pPr>
              <w:spacing w:line="360" w:lineRule="auto"/>
              <w:ind w:firstLine="3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预习</w:t>
            </w:r>
          </w:p>
          <w:p>
            <w:pPr>
              <w:spacing w:before="0" w:after="160" w:line="360" w:lineRule="auto"/>
              <w:ind w:firstLine="3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任务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课前问卷小调查：</w:t>
            </w:r>
          </w:p>
          <w:p>
            <w:pPr>
              <w:pStyle w:val="30"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Do you have a life goal?（你有人生目标吗？）</w:t>
            </w:r>
          </w:p>
          <w:p>
            <w:pPr>
              <w:pStyle w:val="30"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Do you have a plan to realize your goals?(你有实现目标的具体计划吗？)</w:t>
            </w:r>
          </w:p>
          <w:p>
            <w:pPr>
              <w:pStyle w:val="30"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What do you think is the real success?（你认为成功是什么？）</w:t>
            </w:r>
          </w:p>
          <w:p>
            <w:pPr>
              <w:pStyle w:val="30"/>
              <w:numPr>
                <w:ilvl w:val="0"/>
                <w:numId w:val="2"/>
              </w:num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So far, have you considered yourself successful? （目前为止，你觉得自己成功吗？）</w:t>
            </w: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在云班课发布任务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在云班课完成任务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spacing w:before="0" w:after="160" w:line="276" w:lineRule="auto"/>
              <w:ind w:left="360" w:firstLine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明确人生目标，梳理自己的人生规划。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vMerge w:val="restart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</w:t>
            </w:r>
          </w:p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堂</w:t>
            </w:r>
          </w:p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教</w:t>
            </w:r>
          </w:p>
          <w:p>
            <w:pPr>
              <w:spacing w:line="276" w:lineRule="auto"/>
              <w:jc w:val="lef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before="0" w:after="160" w:line="276" w:lineRule="auto"/>
              <w:jc w:val="left"/>
            </w:pPr>
            <w:r>
              <w:rPr>
                <w:rFonts w:eastAsia="黑体"/>
                <w:b/>
                <w:bCs/>
                <w:sz w:val="24"/>
              </w:rPr>
              <w:t>学</w:t>
            </w: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步骤1（用时3分钟）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师生互相问候并导入本课内容。</w:t>
            </w: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1.简单陈述乔丹的生平，引出悬念——乔丹是如何一步步走向成功的？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 播放乔丹视频，让学生欣赏乔丹的精彩表演，并引出本节课主题 I can’t accept not trying（我不能接受不努力）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观看视频并思考乔丹是如何把不可能变成了可能。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树立坚定的理想信念。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 xml:space="preserve">步骤2（用时5分钟） 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通读课文并分析课文结构。锻炼学生阅读理解能力和语篇分析能力。</w:t>
            </w: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发出任务指令，引导学生阅读课文。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 通读课文，理解课文内容。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 对课文进行分段处理。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初步了解故事梗概，和作者产生共鸣——成功之路虽坎坷，但需意志坚定。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步骤3</w:t>
            </w:r>
          </w:p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（用时10分钟）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阅读课文第一部分回答问题一：What’s Michael Jordan’s ultimate goal（乔丹的终极目标是什么？）?</w:t>
            </w:r>
          </w:p>
          <w:p>
            <w:pPr>
              <w:pStyle w:val="30"/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展示调查问卷结果一——本班97%的同学都有明确的人生目标。</w:t>
            </w:r>
          </w:p>
          <w:p>
            <w:pPr>
              <w:pStyle w:val="30"/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教授如何表达个人目标。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ilvl w:val="0"/>
                <w:numId w:val="4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提出问题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4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播放课文录音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4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回答问题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（4）引导学生书写自己的人生目标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（5）给书写有困难的同学提供帮助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ilvl w:val="0"/>
                <w:numId w:val="5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听课文录音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5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回答问题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5"/>
              </w:numPr>
              <w:spacing w:before="0" w:after="160"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书写自己的人生目标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明确人生目标。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步骤4</w:t>
            </w:r>
          </w:p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（用时10分钟）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（1）阅读课文第二部分回答问题二：How did Michael Jordan approach his goals(乔丹是如何实现目标的)? </w:t>
            </w:r>
          </w:p>
          <w:p>
            <w:pPr>
              <w:pStyle w:val="30"/>
              <w:numPr>
                <w:ilvl w:val="0"/>
                <w:numId w:val="6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展示问卷调查结果二——本班95%的同学都有梦想规划。</w:t>
            </w:r>
          </w:p>
          <w:p>
            <w:pPr>
              <w:pStyle w:val="30"/>
              <w:numPr>
                <w:ilvl w:val="0"/>
                <w:numId w:val="6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讲解重点词语并渗入构词法的知识点。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（4）教授学生如何书写“How to Approach My Goal （如何实现我的目标）”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（5）同伴活动——同伴交流人生规划并互评。</w:t>
            </w:r>
          </w:p>
          <w:p>
            <w:pPr>
              <w:spacing w:before="0" w:after="160" w:line="276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ilvl w:val="0"/>
                <w:numId w:val="7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提出问题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7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播放课文录音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7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回答问题、讲解重点词汇并解释乔丹是如何设定目标并一步步取得目标。</w:t>
            </w:r>
          </w:p>
          <w:p>
            <w:pPr>
              <w:pStyle w:val="30"/>
              <w:numPr>
                <w:ilvl w:val="0"/>
                <w:numId w:val="7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结合课文内容，教授学生书写“How to Approach My Goal （如何实现我的目标）”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7"/>
              </w:numPr>
              <w:spacing w:before="0" w:after="160"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纠正个别同学的书写错误并优化学生书写内容。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听课文录音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回答问题并听讲、做笔记，思考乔丹是如何设定奋斗目标并实现目标。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（3）书写段落“How to Approach My Goal（如何实现我的目标）”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（4）参与同伴活动——向同伴介绍自己的人生规划并邀请同伴进行评价。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通过合理设置短期目标 ，获得成就感和持续的动力。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培养奋斗拼搏的精神。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vMerge w:val="continue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步骤5</w:t>
            </w:r>
          </w:p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（用时10分钟）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（1）翻译课文第三部分并回答问题三：What does Michael Jordan think of success（乔丹是如何看待成功的）? </w:t>
            </w:r>
          </w:p>
          <w:p>
            <w:pPr>
              <w:pStyle w:val="30"/>
              <w:numPr>
                <w:ilvl w:val="0"/>
                <w:numId w:val="8"/>
              </w:num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展示问卷调查结果三和四——70%的同学都树立了科学的成功观，57%的同学认为现阶段的自己是不成功的。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（3）翻译段落并回答问题。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（4）组织小组讨论My understanding of success </w:t>
            </w:r>
          </w:p>
          <w:p>
            <w:pPr>
              <w:spacing w:line="276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（我对成功的理解）”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提出问题并协助学生解答。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讲解翻译技巧并指导个别学生翻译。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（3）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组织小组活动并参与小组讨论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翻译课文段落并回答问题。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讨论并书写段落My understanding of success（我对成功的理解）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树立正确的成功观和积极乐观的生活态度。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步骤6</w:t>
            </w:r>
          </w:p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（用时5分钟）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融入思政素材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ilvl w:val="0"/>
                <w:numId w:val="9"/>
              </w:num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叙述乔丹的故事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9"/>
              </w:num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叙述师哥师姐的励志故事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30"/>
              <w:numPr>
                <w:ilvl w:val="0"/>
                <w:numId w:val="9"/>
              </w:num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叙述本班同学坚持学习英语的故事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听讲并反思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numPr>
                <w:numId w:val="0"/>
              </w:numPr>
              <w:spacing w:line="276" w:lineRule="auto"/>
              <w:ind w:left="360" w:firstLine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积极乐观的心态 。 </w:t>
            </w:r>
          </w:p>
          <w:p>
            <w:pPr>
              <w:pStyle w:val="30"/>
              <w:numPr>
                <w:numId w:val="0"/>
              </w:numPr>
              <w:spacing w:line="276" w:lineRule="auto"/>
              <w:ind w:left="360" w:firstLine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坚定的意志。</w:t>
            </w:r>
          </w:p>
          <w:p>
            <w:pPr>
              <w:pStyle w:val="30"/>
              <w:numPr>
                <w:numId w:val="0"/>
              </w:numPr>
              <w:spacing w:before="0" w:after="160" w:line="276" w:lineRule="auto"/>
              <w:ind w:left="360" w:firstLine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合理的人生规划。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82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D9E2F3"/>
            <w:vAlign w:val="center"/>
          </w:tcPr>
          <w:p>
            <w:pPr>
              <w:spacing w:line="276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步骤7</w:t>
            </w:r>
          </w:p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（用时2分钟）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i/>
                <w:i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（1）总结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（2）布置课后作业——完善课堂作文并提交至批改网。</w:t>
            </w: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总结本节课内容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布置课后作业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（1）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听讲并思考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（2）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记录课后作业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spacing w:before="0" w:after="160" w:line="276" w:lineRule="auto"/>
              <w:jc w:val="left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培养学生总结归纳能力。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82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后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拓</w:t>
            </w:r>
          </w:p>
          <w:p>
            <w:pPr>
              <w:spacing w:before="0" w:after="160"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展</w:t>
            </w:r>
          </w:p>
        </w:tc>
        <w:tc>
          <w:tcPr>
            <w:tcW w:w="918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shd w:val="clear" w:color="auto" w:fill="B4C6E7"/>
            <w:vAlign w:val="center"/>
          </w:tcPr>
          <w:p>
            <w:pPr>
              <w:spacing w:before="0" w:after="160" w:line="276" w:lineRule="auto"/>
              <w:jc w:val="left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b/>
                <w:bCs/>
                <w:sz w:val="24"/>
              </w:rPr>
              <w:t>（用时20分钟）</w:t>
            </w:r>
          </w:p>
        </w:tc>
        <w:tc>
          <w:tcPr>
            <w:tcW w:w="2979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center"/>
          </w:tcPr>
          <w:p>
            <w:pPr>
              <w:tabs>
                <w:tab w:val="left" w:pos="1005"/>
              </w:tabs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观看视频</w:t>
            </w:r>
          </w:p>
          <w:p>
            <w:pPr>
              <w:tabs>
                <w:tab w:val="left" w:pos="1005"/>
              </w:tabs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 Jack Ma’s Top 10 Rules For Success(马云的成功十大法则——英语视频)</w:t>
            </w:r>
          </w:p>
          <w:p>
            <w:pPr>
              <w:tabs>
                <w:tab w:val="left" w:pos="1005"/>
              </w:tabs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 “Famous Failure”(世界上著名的失败励志故事——英语视频)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1005"/>
              </w:tabs>
              <w:spacing w:before="0" w:after="160"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tabs>
                <w:tab w:val="left" w:pos="1005"/>
              </w:tabs>
              <w:spacing w:before="0" w:after="160"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在云班课发布视频资源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tabs>
                <w:tab w:val="left" w:pos="1005"/>
              </w:tabs>
              <w:spacing w:before="0" w:after="160"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观看视频并在QQ群交流观后管。</w:t>
            </w:r>
          </w:p>
        </w:tc>
        <w:tc>
          <w:tcPr>
            <w:tcW w:w="1324" w:type="dxa"/>
            <w:tcBorders>
              <w:top w:val="single" w:color="4472C4" w:sz="12" w:space="0"/>
              <w:left w:val="single" w:color="4472C4" w:sz="12" w:space="0"/>
              <w:bottom w:val="single" w:color="4472C4" w:sz="12" w:space="0"/>
              <w:right w:val="single" w:color="4472C4" w:sz="12" w:space="0"/>
            </w:tcBorders>
            <w:vAlign w:val="top"/>
          </w:tcPr>
          <w:p>
            <w:pPr>
              <w:pStyle w:val="30"/>
              <w:spacing w:line="276" w:lineRule="auto"/>
              <w:ind w:left="360" w:firstLine="0"/>
              <w:jc w:val="left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加深学生对成功和奋斗的理解。</w:t>
            </w:r>
          </w:p>
          <w:p>
            <w:pPr>
              <w:spacing w:before="0" w:after="16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0" w:after="160"/>
        <w:jc w:val="left"/>
        <w:rPr>
          <w:rFonts w:ascii="宋体" w:hAnsi="宋体" w:eastAsia="宋体"/>
          <w:b/>
          <w:sz w:val="10"/>
          <w:szCs w:val="10"/>
        </w:rPr>
      </w:pPr>
    </w:p>
    <w:sectPr>
      <w:footerReference r:id="rId4" w:type="default"/>
      <w:footerReference r:id="rId5" w:type="even"/>
      <w:pgSz w:w="11906" w:h="16838"/>
      <w:pgMar w:top="1440" w:right="1080" w:bottom="1440" w:left="1080" w:header="0" w:footer="907" w:gutter="0"/>
      <w:pgNumType w:fmt="decimal" w:start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erif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iberation San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ingoe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goes Unicode">
    <w:panose1 w:val="020B0604020202020204"/>
    <w:charset w:val="00"/>
    <w:family w:val="auto"/>
    <w:pitch w:val="default"/>
    <w:sig w:usb0="800002FF" w:usb1="100FFFFF" w:usb2="00000000" w:usb3="00000000" w:csb0="003E019F" w:csb1="4F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8"/>
      <w:snapToGrid w:val="0"/>
      <w:spacing w:before="0" w:after="1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8"/>
      <w:jc w:val="center"/>
    </w:pPr>
  </w:p>
  <w:p>
    <w:pPr>
      <w:pStyle w:val="28"/>
      <w:snapToGrid w:val="0"/>
      <w:spacing w:before="0" w:after="160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00000001"/>
    <w:multiLevelType w:val="multilevel"/>
    <w:tmpl w:val="00000001"/>
    <w:lvl w:ilvl="0" w:tentative="1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">
    <w:nsid w:val="00000002"/>
    <w:multiLevelType w:val="multilevel"/>
    <w:tmpl w:val="00000002"/>
    <w:lvl w:ilvl="0" w:tentative="1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">
    <w:nsid w:val="00000003"/>
    <w:multiLevelType w:val="multilevel"/>
    <w:tmpl w:val="00000003"/>
    <w:lvl w:ilvl="0" w:tentative="1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">
    <w:nsid w:val="00000004"/>
    <w:multiLevelType w:val="multilevel"/>
    <w:tmpl w:val="00000004"/>
    <w:lvl w:ilvl="0" w:tentative="1">
      <w:start w:val="2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5">
    <w:nsid w:val="00000005"/>
    <w:multiLevelType w:val="multilevel"/>
    <w:tmpl w:val="00000005"/>
    <w:lvl w:ilvl="0" w:tentative="1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6">
    <w:nsid w:val="00000006"/>
    <w:multiLevelType w:val="multilevel"/>
    <w:tmpl w:val="00000006"/>
    <w:lvl w:ilvl="0" w:tentative="1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7">
    <w:nsid w:val="00000007"/>
    <w:multiLevelType w:val="multilevel"/>
    <w:tmpl w:val="00000007"/>
    <w:lvl w:ilvl="0" w:tentative="1">
      <w:start w:val="2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8">
    <w:nsid w:val="00000008"/>
    <w:multiLevelType w:val="multilevel"/>
    <w:tmpl w:val="00000008"/>
    <w:lvl w:ilvl="0" w:tentative="1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annotation subject"/>
    <w:lsdException w:qFormat="1" w:unhideWhenUsed="0" w:uiPriority="0" w:semiHidden="0" w:name="Balloon Text"/>
  </w:latentStyles>
  <w:style w:type="paragraph" w:default="1" w:styleId="1">
    <w:name w:val="Normal"/>
    <w:link w:val="39"/>
    <w:qFormat/>
    <w:uiPriority w:val="0"/>
    <w:pPr>
      <w:widowControl/>
      <w:suppressAutoHyphens/>
      <w:spacing w:before="0" w:after="160" w:line="252" w:lineRule="auto"/>
      <w:jc w:val="both"/>
    </w:pPr>
    <w:rPr>
      <w:rFonts w:ascii="等线" w:hAnsi="等线" w:eastAsia="等线" w:cs="Times New Roman"/>
      <w:color w:val="auto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paragraph" w:styleId="2">
    <w:name w:val="annotation subject"/>
    <w:basedOn w:val="3"/>
    <w:next w:val="3"/>
    <w:unhideWhenUsed/>
    <w:qFormat/>
    <w:uiPriority w:val="99"/>
    <w:rPr>
      <w:b/>
      <w:bCs/>
    </w:r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Times New Roman" w:hAnsi="Times New Roman"/>
      <w:kern w:val="2"/>
      <w:sz w:val="21"/>
      <w:szCs w:val="24"/>
    </w:rPr>
  </w:style>
  <w:style w:type="paragraph" w:styleId="4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5">
    <w:name w:val="Body Text"/>
    <w:basedOn w:val="1"/>
    <w:qFormat/>
    <w:uiPriority w:val="0"/>
    <w:pPr>
      <w:spacing w:line="300" w:lineRule="exact"/>
    </w:pPr>
    <w:rPr>
      <w:rFonts w:ascii="宋体" w:hAnsi="宋体" w:eastAsia="宋体"/>
      <w:sz w:val="24"/>
      <w:szCs w:val="14"/>
    </w:rPr>
  </w:style>
  <w:style w:type="paragraph" w:styleId="6">
    <w:name w:val="Balloon Text"/>
    <w:basedOn w:val="1"/>
    <w:qFormat/>
    <w:uiPriority w:val="0"/>
    <w:rPr>
      <w:rFonts w:ascii="Times New Roman" w:hAnsi="Times New Roman" w:eastAsia="宋体"/>
      <w:sz w:val="18"/>
      <w:szCs w:val="18"/>
    </w:rPr>
  </w:style>
  <w:style w:type="paragraph" w:styleId="7">
    <w:name w:val="Subtitle"/>
    <w:basedOn w:val="1"/>
    <w:next w:val="1"/>
    <w:qFormat/>
    <w:uiPriority w:val="11"/>
    <w:pPr>
      <w:spacing w:before="0" w:after="240"/>
      <w:jc w:val="center"/>
    </w:pPr>
    <w:rPr>
      <w:rFonts w:ascii="Calibri Light" w:hAnsi="Calibri Light" w:eastAsia="宋体"/>
      <w:sz w:val="24"/>
      <w:szCs w:val="24"/>
    </w:rPr>
  </w:style>
  <w:style w:type="paragraph" w:styleId="8">
    <w:name w:val="List"/>
    <w:basedOn w:val="5"/>
    <w:uiPriority w:val="0"/>
    <w:rPr>
      <w:rFonts w:cs="Lucida Sans"/>
    </w:rPr>
  </w:style>
  <w:style w:type="paragraph" w:styleId="9">
    <w:name w:val="Body Text 2"/>
    <w:basedOn w:val="1"/>
    <w:qFormat/>
    <w:uiPriority w:val="0"/>
    <w:pPr>
      <w:spacing w:line="200" w:lineRule="exact"/>
    </w:pPr>
    <w:rPr>
      <w:rFonts w:ascii="Times New Roman" w:hAnsi="Times New Roman" w:eastAsia="宋体"/>
      <w:sz w:val="15"/>
      <w:szCs w:val="24"/>
    </w:rPr>
  </w:style>
  <w:style w:type="paragraph" w:styleId="10">
    <w:name w:val="Normal (Web)"/>
    <w:basedOn w:val="1"/>
    <w:unhideWhenUsed/>
    <w:qFormat/>
    <w:uiPriority w:val="99"/>
    <w:rPr>
      <w:sz w:val="24"/>
    </w:rPr>
  </w:style>
  <w:style w:type="paragraph" w:styleId="11">
    <w:name w:val="Title"/>
    <w:basedOn w:val="1"/>
    <w:next w:val="1"/>
    <w:qFormat/>
    <w:uiPriority w:val="10"/>
    <w:pPr>
      <w:spacing w:before="0" w:after="0" w:line="240" w:lineRule="auto"/>
      <w:contextualSpacing/>
      <w:jc w:val="center"/>
    </w:pPr>
    <w:rPr>
      <w:rFonts w:ascii="Calibri Light" w:hAnsi="Calibri Light" w:eastAsia="宋体"/>
      <w:b/>
      <w:bCs/>
      <w:spacing w:val="-7"/>
      <w:sz w:val="48"/>
      <w:szCs w:val="48"/>
    </w:rPr>
  </w:style>
  <w:style w:type="character" w:styleId="13">
    <w:name w:val="Strong"/>
    <w:qFormat/>
    <w:uiPriority w:val="22"/>
    <w:rPr>
      <w:b/>
      <w:bCs/>
      <w:color w:val="auto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paragraph" w:customStyle="1" w:styleId="15">
    <w:name w:val="Heading 1"/>
    <w:basedOn w:val="1"/>
    <w:next w:val="1"/>
    <w:link w:val="45"/>
    <w:qFormat/>
    <w:uiPriority w:val="9"/>
    <w:pPr>
      <w:keepNext/>
      <w:keepLines/>
      <w:spacing w:before="320" w:after="40"/>
      <w:outlineLvl w:val="0"/>
    </w:pPr>
    <w:rPr>
      <w:rFonts w:ascii="Calibri Light" w:hAnsi="Calibri Light" w:eastAsia="宋体"/>
      <w:b/>
      <w:bCs/>
      <w:caps/>
      <w:spacing w:val="4"/>
      <w:sz w:val="28"/>
      <w:szCs w:val="28"/>
    </w:rPr>
  </w:style>
  <w:style w:type="paragraph" w:customStyle="1" w:styleId="16">
    <w:name w:val="Heading 2"/>
    <w:basedOn w:val="1"/>
    <w:next w:val="1"/>
    <w:link w:val="46"/>
    <w:semiHidden/>
    <w:unhideWhenUsed/>
    <w:qFormat/>
    <w:uiPriority w:val="9"/>
    <w:pPr>
      <w:keepNext/>
      <w:keepLines/>
      <w:spacing w:before="120" w:after="0"/>
      <w:outlineLvl w:val="1"/>
    </w:pPr>
    <w:rPr>
      <w:rFonts w:ascii="Calibri Light" w:hAnsi="Calibri Light" w:eastAsia="宋体"/>
      <w:b/>
      <w:bCs/>
      <w:sz w:val="28"/>
      <w:szCs w:val="28"/>
    </w:rPr>
  </w:style>
  <w:style w:type="paragraph" w:customStyle="1" w:styleId="17">
    <w:name w:val="Heading 3"/>
    <w:basedOn w:val="1"/>
    <w:next w:val="1"/>
    <w:link w:val="47"/>
    <w:semiHidden/>
    <w:unhideWhenUsed/>
    <w:qFormat/>
    <w:uiPriority w:val="9"/>
    <w:pPr>
      <w:keepNext/>
      <w:keepLines/>
      <w:spacing w:before="120" w:after="0"/>
      <w:outlineLvl w:val="2"/>
    </w:pPr>
    <w:rPr>
      <w:rFonts w:ascii="Calibri Light" w:hAnsi="Calibri Light" w:eastAsia="宋体"/>
      <w:spacing w:val="4"/>
      <w:sz w:val="24"/>
      <w:szCs w:val="24"/>
    </w:rPr>
  </w:style>
  <w:style w:type="paragraph" w:customStyle="1" w:styleId="18">
    <w:name w:val="Heading 4"/>
    <w:basedOn w:val="1"/>
    <w:next w:val="1"/>
    <w:link w:val="48"/>
    <w:semiHidden/>
    <w:unhideWhenUsed/>
    <w:qFormat/>
    <w:uiPriority w:val="9"/>
    <w:pPr>
      <w:keepNext/>
      <w:keepLines/>
      <w:spacing w:before="120" w:after="0"/>
      <w:outlineLvl w:val="3"/>
    </w:pPr>
    <w:rPr>
      <w:rFonts w:ascii="Calibri Light" w:hAnsi="Calibri Light" w:eastAsia="宋体"/>
      <w:i/>
      <w:iCs/>
      <w:sz w:val="24"/>
      <w:szCs w:val="24"/>
    </w:rPr>
  </w:style>
  <w:style w:type="paragraph" w:customStyle="1" w:styleId="19">
    <w:name w:val="Heading 5"/>
    <w:basedOn w:val="1"/>
    <w:next w:val="1"/>
    <w:link w:val="49"/>
    <w:semiHidden/>
    <w:unhideWhenUsed/>
    <w:qFormat/>
    <w:uiPriority w:val="9"/>
    <w:pPr>
      <w:keepNext/>
      <w:keepLines/>
      <w:spacing w:before="120" w:after="0"/>
      <w:outlineLvl w:val="4"/>
    </w:pPr>
    <w:rPr>
      <w:rFonts w:ascii="Calibri Light" w:hAnsi="Calibri Light" w:eastAsia="宋体"/>
      <w:b/>
      <w:bCs/>
      <w:sz w:val="20"/>
      <w:szCs w:val="20"/>
    </w:rPr>
  </w:style>
  <w:style w:type="paragraph" w:customStyle="1" w:styleId="20">
    <w:name w:val="Heading 6"/>
    <w:basedOn w:val="1"/>
    <w:next w:val="1"/>
    <w:link w:val="50"/>
    <w:semiHidden/>
    <w:unhideWhenUsed/>
    <w:qFormat/>
    <w:uiPriority w:val="9"/>
    <w:pPr>
      <w:keepNext/>
      <w:keepLines/>
      <w:spacing w:before="120" w:after="0"/>
      <w:outlineLvl w:val="5"/>
    </w:pPr>
    <w:rPr>
      <w:rFonts w:ascii="Calibri Light" w:hAnsi="Calibri Light" w:eastAsia="宋体"/>
      <w:b/>
      <w:bCs/>
      <w:i/>
      <w:iCs/>
      <w:sz w:val="20"/>
      <w:szCs w:val="20"/>
    </w:rPr>
  </w:style>
  <w:style w:type="paragraph" w:customStyle="1" w:styleId="21">
    <w:name w:val="Heading 7"/>
    <w:basedOn w:val="1"/>
    <w:next w:val="1"/>
    <w:link w:val="51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customStyle="1" w:styleId="22">
    <w:name w:val="Heading 8"/>
    <w:basedOn w:val="1"/>
    <w:next w:val="1"/>
    <w:link w:val="52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customStyle="1" w:styleId="23">
    <w:name w:val="Heading 9"/>
    <w:basedOn w:val="1"/>
    <w:next w:val="1"/>
    <w:link w:val="53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paragraph" w:customStyle="1" w:styleId="24">
    <w:name w:val="标题样式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2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6">
    <w:name w:val="索引"/>
    <w:basedOn w:val="1"/>
    <w:qFormat/>
    <w:uiPriority w:val="0"/>
    <w:pPr>
      <w:suppressLineNumbers/>
    </w:pPr>
    <w:rPr>
      <w:rFonts w:cs="Lucida Sans"/>
    </w:rPr>
  </w:style>
  <w:style w:type="paragraph" w:customStyle="1" w:styleId="27">
    <w:name w:val="页眉与页脚"/>
    <w:basedOn w:val="1"/>
    <w:qFormat/>
    <w:uiPriority w:val="0"/>
  </w:style>
  <w:style w:type="paragraph" w:customStyle="1" w:styleId="2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customStyle="1" w:styleId="29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customStyle="1" w:styleId="30">
    <w:name w:val="List Paragraph"/>
    <w:basedOn w:val="1"/>
    <w:qFormat/>
    <w:uiPriority w:val="34"/>
    <w:pPr>
      <w:ind w:firstLine="420"/>
    </w:pPr>
  </w:style>
  <w:style w:type="paragraph" w:customStyle="1" w:styleId="31">
    <w:name w:val="修订1"/>
    <w:unhideWhenUsed/>
    <w:qFormat/>
    <w:uiPriority w:val="99"/>
    <w:pPr>
      <w:widowControl/>
      <w:suppressAutoHyphens/>
      <w:spacing w:before="0" w:after="160" w:line="252" w:lineRule="auto"/>
      <w:jc w:val="both"/>
    </w:pPr>
    <w:rPr>
      <w:rFonts w:ascii="Times New Roman" w:hAnsi="Times New Roman" w:eastAsia="等线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32">
    <w:name w:val="No Spacing"/>
    <w:qFormat/>
    <w:uiPriority w:val="1"/>
    <w:pPr>
      <w:widowControl/>
      <w:suppressAutoHyphens/>
      <w:spacing w:before="0" w:after="0"/>
      <w:jc w:val="both"/>
    </w:pPr>
    <w:rPr>
      <w:rFonts w:ascii="等线" w:hAnsi="等线" w:eastAsia="等线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33">
    <w:name w:val="Quote"/>
    <w:basedOn w:val="1"/>
    <w:next w:val="1"/>
    <w:qFormat/>
    <w:uiPriority w:val="29"/>
    <w:pPr>
      <w:spacing w:before="200" w:after="160" w:line="264" w:lineRule="auto"/>
      <w:ind w:left="864" w:right="864" w:firstLine="0"/>
      <w:jc w:val="center"/>
    </w:pPr>
    <w:rPr>
      <w:rFonts w:ascii="Calibri Light" w:hAnsi="Calibri Light" w:eastAsia="宋体"/>
      <w:i/>
      <w:iCs/>
      <w:sz w:val="24"/>
      <w:szCs w:val="24"/>
    </w:rPr>
  </w:style>
  <w:style w:type="paragraph" w:customStyle="1" w:styleId="34">
    <w:name w:val="Intense Quote"/>
    <w:basedOn w:val="1"/>
    <w:next w:val="1"/>
    <w:qFormat/>
    <w:uiPriority w:val="30"/>
    <w:pPr>
      <w:spacing w:beforeAutospacing="1" w:after="240"/>
      <w:ind w:left="936" w:right="936" w:firstLine="0"/>
      <w:jc w:val="center"/>
    </w:pPr>
    <w:rPr>
      <w:rFonts w:ascii="Calibri Light" w:hAnsi="Calibri Light" w:eastAsia="宋体"/>
      <w:sz w:val="26"/>
      <w:szCs w:val="26"/>
    </w:rPr>
  </w:style>
  <w:style w:type="paragraph" w:customStyle="1" w:styleId="35">
    <w:name w:val="TOC 标题1"/>
    <w:basedOn w:val="15"/>
    <w:next w:val="1"/>
    <w:semiHidden/>
    <w:unhideWhenUsed/>
    <w:qFormat/>
    <w:uiPriority w:val="39"/>
  </w:style>
  <w:style w:type="character" w:customStyle="1" w:styleId="36">
    <w:name w:val="强调1"/>
    <w:qFormat/>
    <w:uiPriority w:val="20"/>
    <w:rPr>
      <w:i/>
      <w:iCs/>
      <w:color w:val="auto"/>
    </w:rPr>
  </w:style>
  <w:style w:type="character" w:customStyle="1" w:styleId="37">
    <w:name w:val="Internet 链接"/>
    <w:unhideWhenUsed/>
    <w:qFormat/>
    <w:uiPriority w:val="99"/>
    <w:rPr>
      <w:color w:val="0563C1"/>
      <w:u w:val="single"/>
    </w:rPr>
  </w:style>
  <w:style w:type="character" w:customStyle="1" w:styleId="38">
    <w:name w:val="页眉 字符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9">
    <w:name w:val="正文文本 2 字符"/>
    <w:link w:val="1"/>
    <w:qFormat/>
    <w:uiPriority w:val="0"/>
    <w:rPr>
      <w:rFonts w:ascii="Times New Roman" w:hAnsi="Times New Roman" w:eastAsia="宋体" w:cs="Times New Roman"/>
      <w:sz w:val="15"/>
      <w:szCs w:val="24"/>
    </w:rPr>
  </w:style>
  <w:style w:type="character" w:customStyle="1" w:styleId="40">
    <w:name w:val="页脚 字符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41">
    <w:name w:val="正文文本 字符"/>
    <w:qFormat/>
    <w:uiPriority w:val="0"/>
    <w:rPr>
      <w:rFonts w:ascii="宋体" w:hAnsi="宋体" w:eastAsia="宋体" w:cs="Times New Roman"/>
      <w:sz w:val="24"/>
      <w:szCs w:val="14"/>
    </w:rPr>
  </w:style>
  <w:style w:type="character" w:customStyle="1" w:styleId="42">
    <w:name w:val="批注主题 字符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43">
    <w:name w:val="批注文字 字符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44">
    <w:name w:val="批注框文本 字符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标题 1 字符"/>
    <w:link w:val="15"/>
    <w:qFormat/>
    <w:uiPriority w:val="9"/>
    <w:rPr>
      <w:rFonts w:ascii="Calibri Light" w:hAnsi="Calibri Light" w:eastAsia="宋体" w:cs="Times New Roman"/>
      <w:b/>
      <w:bCs/>
      <w:caps/>
      <w:spacing w:val="4"/>
      <w:sz w:val="28"/>
      <w:szCs w:val="28"/>
    </w:rPr>
  </w:style>
  <w:style w:type="character" w:customStyle="1" w:styleId="46">
    <w:name w:val="标题 2 字符"/>
    <w:link w:val="16"/>
    <w:semiHidden/>
    <w:qFormat/>
    <w:uiPriority w:val="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47">
    <w:name w:val="标题 3 字符"/>
    <w:link w:val="17"/>
    <w:semiHidden/>
    <w:qFormat/>
    <w:uiPriority w:val="9"/>
    <w:rPr>
      <w:rFonts w:ascii="Calibri Light" w:hAnsi="Calibri Light" w:eastAsia="宋体" w:cs="Times New Roman"/>
      <w:spacing w:val="4"/>
      <w:sz w:val="24"/>
      <w:szCs w:val="24"/>
    </w:rPr>
  </w:style>
  <w:style w:type="character" w:customStyle="1" w:styleId="48">
    <w:name w:val="标题 4 字符"/>
    <w:link w:val="18"/>
    <w:semiHidden/>
    <w:qFormat/>
    <w:uiPriority w:val="9"/>
    <w:rPr>
      <w:rFonts w:ascii="Calibri Light" w:hAnsi="Calibri Light" w:eastAsia="宋体" w:cs="Times New Roman"/>
      <w:i/>
      <w:iCs/>
      <w:sz w:val="24"/>
      <w:szCs w:val="24"/>
    </w:rPr>
  </w:style>
  <w:style w:type="character" w:customStyle="1" w:styleId="49">
    <w:name w:val="标题 5 字符"/>
    <w:link w:val="19"/>
    <w:semiHidden/>
    <w:qFormat/>
    <w:uiPriority w:val="9"/>
    <w:rPr>
      <w:rFonts w:ascii="Calibri Light" w:hAnsi="Calibri Light" w:eastAsia="宋体" w:cs="Times New Roman"/>
      <w:b/>
      <w:bCs/>
    </w:rPr>
  </w:style>
  <w:style w:type="character" w:customStyle="1" w:styleId="50">
    <w:name w:val="标题 6 字符"/>
    <w:link w:val="20"/>
    <w:semiHidden/>
    <w:qFormat/>
    <w:uiPriority w:val="9"/>
    <w:rPr>
      <w:rFonts w:ascii="Calibri Light" w:hAnsi="Calibri Light" w:eastAsia="宋体" w:cs="Times New Roman"/>
      <w:b/>
      <w:bCs/>
      <w:i/>
      <w:iCs/>
    </w:rPr>
  </w:style>
  <w:style w:type="character" w:customStyle="1" w:styleId="51">
    <w:name w:val="标题 7 字符"/>
    <w:link w:val="21"/>
    <w:semiHidden/>
    <w:qFormat/>
    <w:uiPriority w:val="9"/>
    <w:rPr>
      <w:i/>
      <w:iCs/>
    </w:rPr>
  </w:style>
  <w:style w:type="character" w:customStyle="1" w:styleId="52">
    <w:name w:val="标题 8 字符"/>
    <w:link w:val="22"/>
    <w:semiHidden/>
    <w:qFormat/>
    <w:uiPriority w:val="9"/>
    <w:rPr>
      <w:b/>
      <w:bCs/>
    </w:rPr>
  </w:style>
  <w:style w:type="character" w:customStyle="1" w:styleId="53">
    <w:name w:val="标题 9 字符"/>
    <w:link w:val="23"/>
    <w:semiHidden/>
    <w:qFormat/>
    <w:uiPriority w:val="9"/>
    <w:rPr>
      <w:i/>
      <w:iCs/>
    </w:rPr>
  </w:style>
  <w:style w:type="character" w:customStyle="1" w:styleId="54">
    <w:name w:val="标题 字符"/>
    <w:qFormat/>
    <w:uiPriority w:val="10"/>
    <w:rPr>
      <w:rFonts w:ascii="Calibri Light" w:hAnsi="Calibri Light" w:eastAsia="宋体" w:cs="Times New Roman"/>
      <w:b/>
      <w:bCs/>
      <w:spacing w:val="-7"/>
      <w:sz w:val="48"/>
      <w:szCs w:val="48"/>
    </w:rPr>
  </w:style>
  <w:style w:type="character" w:customStyle="1" w:styleId="55">
    <w:name w:val="副标题 字符"/>
    <w:qFormat/>
    <w:uiPriority w:val="11"/>
    <w:rPr>
      <w:rFonts w:ascii="Calibri Light" w:hAnsi="Calibri Light" w:eastAsia="宋体" w:cs="Times New Roman"/>
      <w:sz w:val="24"/>
      <w:szCs w:val="24"/>
    </w:rPr>
  </w:style>
  <w:style w:type="character" w:customStyle="1" w:styleId="56">
    <w:name w:val="引用 字符"/>
    <w:qFormat/>
    <w:uiPriority w:val="29"/>
    <w:rPr>
      <w:rFonts w:ascii="Calibri Light" w:hAnsi="Calibri Light" w:eastAsia="宋体" w:cs="Times New Roman"/>
      <w:i/>
      <w:iCs/>
      <w:sz w:val="24"/>
      <w:szCs w:val="24"/>
    </w:rPr>
  </w:style>
  <w:style w:type="character" w:customStyle="1" w:styleId="57">
    <w:name w:val="明显引用 字符"/>
    <w:qFormat/>
    <w:uiPriority w:val="30"/>
    <w:rPr>
      <w:rFonts w:ascii="Calibri Light" w:hAnsi="Calibri Light" w:eastAsia="宋体" w:cs="Times New Roman"/>
      <w:sz w:val="26"/>
      <w:szCs w:val="26"/>
    </w:rPr>
  </w:style>
  <w:style w:type="character" w:customStyle="1" w:styleId="58">
    <w:name w:val="不明显强调1"/>
    <w:qFormat/>
    <w:uiPriority w:val="19"/>
    <w:rPr>
      <w:i/>
      <w:iCs/>
      <w:color w:val="auto"/>
    </w:rPr>
  </w:style>
  <w:style w:type="character" w:customStyle="1" w:styleId="59">
    <w:name w:val="明显强调1"/>
    <w:qFormat/>
    <w:uiPriority w:val="21"/>
    <w:rPr>
      <w:b/>
      <w:bCs/>
      <w:i/>
      <w:iCs/>
      <w:color w:val="auto"/>
    </w:rPr>
  </w:style>
  <w:style w:type="character" w:customStyle="1" w:styleId="60">
    <w:name w:val="不明显参考1"/>
    <w:qFormat/>
    <w:uiPriority w:val="31"/>
    <w:rPr>
      <w:smallCaps/>
      <w:color w:val="auto"/>
      <w:u w:val="single" w:color="7F7F7F"/>
    </w:rPr>
  </w:style>
  <w:style w:type="character" w:customStyle="1" w:styleId="61">
    <w:name w:val="明显参考1"/>
    <w:qFormat/>
    <w:uiPriority w:val="32"/>
    <w:rPr>
      <w:b/>
      <w:bCs/>
      <w:smallCaps/>
      <w:color w:val="auto"/>
      <w:u w:val="single"/>
    </w:rPr>
  </w:style>
  <w:style w:type="character" w:customStyle="1" w:styleId="62">
    <w:name w:val="书籍标题1"/>
    <w:qFormat/>
    <w:uiPriority w:val="33"/>
    <w:rPr>
      <w:b/>
      <w:bCs/>
      <w:smallCap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2098</Words>
  <Characters>2523</Characters>
  <Lines>0</Lines>
  <Paragraphs>161</Paragraphs>
  <TotalTime>0</TotalTime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2017-04-25T07:34:00Z</dcterms:created>
  <dc:creator>Windows 用户</dc:creator>
  <cp:lastModifiedBy>Administrator</cp:lastModifiedBy>
  <cp:lastPrinted>2020-11-23T06:44:12Z</cp:lastPrinted>
  <dcterms:modified xsi:type="dcterms:W3CDTF">2020-11-23T06:44:58Z</dcterms:modified>
  <dc:title>2015年江苏省高等职业院校信息化教学大赛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2052-9.1.0.4716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