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B7" w:rsidRDefault="00837EB7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8C7EB7" w:rsidRDefault="00837EB7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山东水利职业学院首届“课程思政示范课堂”申报表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718"/>
        <w:gridCol w:w="699"/>
        <w:gridCol w:w="1276"/>
        <w:gridCol w:w="1417"/>
      </w:tblGrid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申报课堂</w:t>
            </w: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93" w:rsidRDefault="00B8691D" w:rsidP="00487F93">
            <w:pPr>
              <w:widowControl/>
              <w:spacing w:line="280" w:lineRule="atLeast"/>
              <w:ind w:rightChars="-51"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模块七</w:t>
            </w:r>
            <w:r w:rsidR="00487F93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="00487F93">
              <w:rPr>
                <w:rFonts w:eastAsia="仿宋_GB2312" w:hint="eastAsia"/>
                <w:kern w:val="0"/>
                <w:sz w:val="24"/>
              </w:rPr>
              <w:t>经济周期</w:t>
            </w:r>
            <w:r w:rsidR="00487F93">
              <w:rPr>
                <w:rFonts w:eastAsia="仿宋_GB2312"/>
                <w:kern w:val="0"/>
                <w:sz w:val="24"/>
              </w:rPr>
              <w:t>、经济增长与发展理论</w:t>
            </w:r>
            <w:r w:rsidR="00487F93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  <w:p w:rsidR="00C53FA4" w:rsidRPr="00C53FA4" w:rsidRDefault="00B8691D" w:rsidP="00487F93">
            <w:pPr>
              <w:widowControl/>
              <w:spacing w:line="280" w:lineRule="atLeast"/>
              <w:ind w:rightChars="-51" w:right="-107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7.5</w:t>
            </w:r>
            <w:r w:rsidR="00C53FA4">
              <w:rPr>
                <w:rFonts w:eastAsia="仿宋_GB2312"/>
                <w:kern w:val="0"/>
                <w:sz w:val="24"/>
              </w:rPr>
              <w:t xml:space="preserve"> </w:t>
            </w:r>
            <w:r w:rsidR="00C53FA4">
              <w:rPr>
                <w:rFonts w:eastAsia="仿宋_GB2312" w:hint="eastAsia"/>
                <w:kern w:val="0"/>
                <w:sz w:val="24"/>
              </w:rPr>
              <w:t>绝对</w:t>
            </w:r>
            <w:r w:rsidR="00C53FA4">
              <w:rPr>
                <w:rFonts w:eastAsia="仿宋_GB2312"/>
                <w:kern w:val="0"/>
                <w:sz w:val="24"/>
              </w:rPr>
              <w:t>优势与相对优势理论</w:t>
            </w:r>
          </w:p>
        </w:tc>
      </w:tr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所属专业类</w:t>
            </w:r>
            <w:r>
              <w:rPr>
                <w:rFonts w:eastAsia="黑体" w:hint="eastAsia"/>
                <w:kern w:val="0"/>
                <w:sz w:val="24"/>
              </w:rPr>
              <w:t>/</w:t>
            </w:r>
            <w:r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金融</w:t>
            </w:r>
            <w:r>
              <w:rPr>
                <w:rFonts w:eastAsia="仿宋_GB2312"/>
                <w:kern w:val="0"/>
                <w:sz w:val="24"/>
              </w:rPr>
              <w:t>管理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spacing w:line="280" w:lineRule="atLeast"/>
              <w:ind w:rightChars="-51"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所属课程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spacing w:line="280" w:lineRule="atLeast"/>
              <w:ind w:rightChars="-51"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经济学基础</w:t>
            </w:r>
          </w:p>
        </w:tc>
      </w:tr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申报系部</w:t>
            </w: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spacing w:line="280" w:lineRule="atLeast"/>
              <w:ind w:rightChars="-51" w:right="-107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经济管理系</w:t>
            </w:r>
          </w:p>
        </w:tc>
      </w:tr>
      <w:tr w:rsidR="008C7EB7" w:rsidTr="006E080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exac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主讲教师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秦勇超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1988.11</w:t>
            </w:r>
          </w:p>
        </w:tc>
      </w:tr>
      <w:tr w:rsidR="008C7EB7" w:rsidTr="006E08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C7EB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群众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讲师</w:t>
            </w:r>
          </w:p>
        </w:tc>
      </w:tr>
      <w:tr w:rsidR="008C7EB7" w:rsidTr="006E08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C7EB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</w:t>
            </w:r>
            <w:r>
              <w:rPr>
                <w:rFonts w:eastAsia="仿宋_GB2312" w:hint="eastAsia"/>
                <w:kern w:val="0"/>
                <w:sz w:val="24"/>
              </w:rPr>
              <w:t>系部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经济管理系</w:t>
            </w:r>
          </w:p>
        </w:tc>
      </w:tr>
      <w:tr w:rsidR="008C7EB7" w:rsidTr="006E080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C7EB7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主讲该课程年限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</w:tr>
      <w:tr w:rsidR="008C7EB7" w:rsidTr="006E080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近</w:t>
            </w:r>
            <w:r>
              <w:rPr>
                <w:rFonts w:eastAsia="仿宋_GB2312"/>
                <w:kern w:val="0"/>
                <w:sz w:val="24"/>
              </w:rPr>
              <w:t>两年（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018</w:t>
            </w:r>
            <w:r>
              <w:rPr>
                <w:rFonts w:eastAsia="仿宋_GB2312" w:hint="eastAsia"/>
                <w:kern w:val="0"/>
                <w:sz w:val="24"/>
              </w:rPr>
              <w:t>年下半年</w:t>
            </w:r>
            <w:r>
              <w:rPr>
                <w:rFonts w:eastAsia="仿宋_GB2312"/>
                <w:kern w:val="0"/>
                <w:sz w:val="24"/>
              </w:rPr>
              <w:t>以来）</w:t>
            </w:r>
          </w:p>
          <w:p w:rsidR="008C7EB7" w:rsidRDefault="00837EB7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教学考评结果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Pr="00C53FA4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18"/>
              </w:rPr>
            </w:pPr>
            <w:r w:rsidRPr="00C53FA4">
              <w:rPr>
                <w:rFonts w:eastAsia="仿宋_GB2312" w:hint="eastAsia"/>
                <w:kern w:val="0"/>
                <w:sz w:val="18"/>
              </w:rPr>
              <w:t>2018</w:t>
            </w:r>
            <w:r w:rsidRPr="00C53FA4">
              <w:rPr>
                <w:rFonts w:eastAsia="仿宋_GB2312"/>
                <w:kern w:val="0"/>
                <w:sz w:val="18"/>
              </w:rPr>
              <w:t>.09—2019.01 B</w:t>
            </w:r>
          </w:p>
          <w:p w:rsidR="008C7EB7" w:rsidRPr="00C53FA4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18"/>
              </w:rPr>
            </w:pPr>
            <w:r w:rsidRPr="00C53FA4">
              <w:rPr>
                <w:rFonts w:eastAsia="仿宋_GB2312" w:hint="eastAsia"/>
                <w:kern w:val="0"/>
                <w:sz w:val="18"/>
              </w:rPr>
              <w:t>2019</w:t>
            </w:r>
            <w:r w:rsidRPr="00C53FA4">
              <w:rPr>
                <w:rFonts w:eastAsia="仿宋_GB2312"/>
                <w:kern w:val="0"/>
                <w:sz w:val="18"/>
              </w:rPr>
              <w:t xml:space="preserve">.03—2019.07 </w:t>
            </w:r>
            <w:r w:rsidR="00C53FA4">
              <w:rPr>
                <w:rFonts w:eastAsia="仿宋_GB2312"/>
                <w:kern w:val="0"/>
                <w:sz w:val="18"/>
              </w:rPr>
              <w:t>A</w:t>
            </w:r>
          </w:p>
          <w:p w:rsidR="008C7EB7" w:rsidRPr="00C53FA4" w:rsidRDefault="00AA7CB9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18"/>
              </w:rPr>
            </w:pPr>
            <w:r w:rsidRPr="00C53FA4">
              <w:rPr>
                <w:rFonts w:eastAsia="仿宋_GB2312" w:hint="eastAsia"/>
                <w:kern w:val="0"/>
                <w:sz w:val="18"/>
              </w:rPr>
              <w:t>2019</w:t>
            </w:r>
            <w:r w:rsidRPr="00C53FA4">
              <w:rPr>
                <w:rFonts w:eastAsia="仿宋_GB2312"/>
                <w:kern w:val="0"/>
                <w:sz w:val="18"/>
              </w:rPr>
              <w:t>.09—2020.01 A</w:t>
            </w:r>
          </w:p>
          <w:p w:rsidR="00C53FA4" w:rsidRDefault="00C53FA4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C53FA4">
              <w:rPr>
                <w:rFonts w:eastAsia="仿宋_GB2312" w:hint="eastAsia"/>
                <w:kern w:val="0"/>
                <w:sz w:val="18"/>
              </w:rPr>
              <w:t>2020</w:t>
            </w:r>
            <w:r w:rsidRPr="00C53FA4">
              <w:rPr>
                <w:rFonts w:eastAsia="仿宋_GB2312"/>
                <w:kern w:val="0"/>
                <w:sz w:val="18"/>
              </w:rPr>
              <w:t>.03—2020.07 B</w:t>
            </w:r>
          </w:p>
        </w:tc>
      </w:tr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课堂</w:t>
            </w:r>
            <w:r>
              <w:rPr>
                <w:rFonts w:eastAsia="黑体"/>
                <w:kern w:val="0"/>
                <w:sz w:val="24"/>
              </w:rPr>
              <w:t>教学</w:t>
            </w:r>
            <w:r>
              <w:rPr>
                <w:rFonts w:eastAsia="黑体" w:hint="eastAsia"/>
                <w:kern w:val="0"/>
                <w:sz w:val="24"/>
              </w:rPr>
              <w:t>目标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E8" w:rsidRPr="008D68E8" w:rsidRDefault="008D68E8" w:rsidP="008D68E8">
            <w:pPr>
              <w:spacing w:line="280" w:lineRule="atLeast"/>
              <w:ind w:left="1054" w:rightChars="-51" w:right="-107" w:hangingChars="502" w:hanging="1054"/>
              <w:rPr>
                <w:rFonts w:eastAsia="仿宋_GB2312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知识</w:t>
            </w:r>
            <w:r w:rsidRPr="008D68E8">
              <w:rPr>
                <w:rFonts w:eastAsia="仿宋_GB2312"/>
                <w:kern w:val="0"/>
                <w:szCs w:val="21"/>
              </w:rPr>
              <w:t>目标：</w:t>
            </w:r>
            <w:r w:rsidRPr="008D68E8">
              <w:rPr>
                <w:rFonts w:eastAsia="仿宋_GB2312" w:hint="eastAsia"/>
                <w:szCs w:val="21"/>
              </w:rPr>
              <w:t>了解绝对优势和比较优势理论产生的背景；</w:t>
            </w:r>
          </w:p>
          <w:p w:rsidR="008D68E8" w:rsidRPr="008D68E8" w:rsidRDefault="008D68E8" w:rsidP="008D68E8">
            <w:pPr>
              <w:widowControl/>
              <w:spacing w:line="280" w:lineRule="atLeast"/>
              <w:ind w:leftChars="501" w:left="1052" w:rightChars="-51" w:right="-107" w:firstLine="1"/>
              <w:jc w:val="left"/>
              <w:rPr>
                <w:rFonts w:eastAsia="仿宋_GB2312"/>
                <w:kern w:val="0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掌握绝对优势和比较优势的含义和核心观点；</w:t>
            </w:r>
          </w:p>
          <w:p w:rsidR="008D68E8" w:rsidRPr="008D68E8" w:rsidRDefault="008D68E8" w:rsidP="008D68E8">
            <w:pPr>
              <w:widowControl/>
              <w:spacing w:line="280" w:lineRule="atLeast"/>
              <w:ind w:leftChars="501" w:left="1052" w:rightChars="-51" w:right="-107" w:firstLine="1"/>
              <w:jc w:val="left"/>
              <w:rPr>
                <w:rFonts w:eastAsia="仿宋_GB2312"/>
                <w:kern w:val="0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理解绝对优势的局限性和比较优势的意义。</w:t>
            </w:r>
          </w:p>
          <w:p w:rsidR="008D68E8" w:rsidRPr="008D68E8" w:rsidRDefault="008D68E8" w:rsidP="008D68E8">
            <w:pPr>
              <w:spacing w:line="280" w:lineRule="atLeast"/>
              <w:ind w:rightChars="-51" w:right="-107"/>
              <w:rPr>
                <w:rFonts w:eastAsia="仿宋_GB2312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能力</w:t>
            </w:r>
            <w:r w:rsidRPr="008D68E8">
              <w:rPr>
                <w:rFonts w:eastAsia="仿宋_GB2312"/>
                <w:kern w:val="0"/>
                <w:szCs w:val="21"/>
              </w:rPr>
              <w:t>目标：</w:t>
            </w:r>
            <w:r w:rsidRPr="008D68E8">
              <w:rPr>
                <w:rFonts w:eastAsia="仿宋_GB2312" w:hint="eastAsia"/>
                <w:szCs w:val="21"/>
              </w:rPr>
              <w:t>能够用绝对优势和比较优势的原理解释贸易的产生；</w:t>
            </w:r>
          </w:p>
          <w:p w:rsidR="008D68E8" w:rsidRPr="008D68E8" w:rsidRDefault="008D68E8" w:rsidP="008D68E8">
            <w:pPr>
              <w:widowControl/>
              <w:spacing w:line="280" w:lineRule="atLeast"/>
              <w:ind w:leftChars="502" w:left="1054" w:rightChars="-51" w:right="-107"/>
              <w:jc w:val="left"/>
              <w:rPr>
                <w:rFonts w:eastAsia="仿宋_GB2312"/>
                <w:kern w:val="0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能够运用绝对优势和比较优势分析实际问题。</w:t>
            </w:r>
          </w:p>
          <w:p w:rsidR="008D68E8" w:rsidRPr="008D68E8" w:rsidRDefault="008D68E8" w:rsidP="008D68E8">
            <w:pPr>
              <w:widowControl/>
              <w:spacing w:line="280" w:lineRule="atLeast"/>
              <w:ind w:rightChars="-51" w:right="-107"/>
              <w:jc w:val="left"/>
              <w:rPr>
                <w:rFonts w:eastAsia="仿宋_GB2312"/>
                <w:kern w:val="0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素养</w:t>
            </w:r>
            <w:r w:rsidRPr="008D68E8">
              <w:rPr>
                <w:rFonts w:eastAsia="仿宋_GB2312"/>
                <w:kern w:val="0"/>
                <w:szCs w:val="21"/>
              </w:rPr>
              <w:t>目标：</w:t>
            </w:r>
            <w:r w:rsidRPr="008D68E8">
              <w:rPr>
                <w:rFonts w:eastAsia="仿宋_GB2312" w:hint="eastAsia"/>
                <w:kern w:val="0"/>
                <w:szCs w:val="21"/>
              </w:rPr>
              <w:t>树立合作意识；</w:t>
            </w:r>
          </w:p>
          <w:p w:rsidR="008D68E8" w:rsidRPr="008D68E8" w:rsidRDefault="008D68E8" w:rsidP="008D68E8">
            <w:pPr>
              <w:widowControl/>
              <w:spacing w:line="280" w:lineRule="atLeast"/>
              <w:ind w:leftChars="502" w:left="1054" w:rightChars="-51" w:right="-107"/>
              <w:jc w:val="left"/>
              <w:rPr>
                <w:rFonts w:eastAsia="仿宋_GB2312"/>
                <w:kern w:val="0"/>
                <w:szCs w:val="21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增强奋斗意识，树立正确的人生价值观；</w:t>
            </w:r>
          </w:p>
          <w:p w:rsidR="008C7EB7" w:rsidRPr="008D68E8" w:rsidRDefault="008D68E8" w:rsidP="008D68E8">
            <w:pPr>
              <w:widowControl/>
              <w:spacing w:line="280" w:lineRule="atLeast"/>
              <w:ind w:leftChars="502" w:left="1054" w:rightChars="-51" w:right="-107"/>
              <w:jc w:val="left"/>
              <w:rPr>
                <w:rFonts w:eastAsia="仿宋_GB2312" w:hint="eastAsia"/>
                <w:kern w:val="0"/>
                <w:sz w:val="24"/>
              </w:rPr>
            </w:pPr>
            <w:r w:rsidRPr="008D68E8">
              <w:rPr>
                <w:rFonts w:eastAsia="仿宋_GB2312" w:hint="eastAsia"/>
                <w:kern w:val="0"/>
                <w:szCs w:val="21"/>
              </w:rPr>
              <w:t>提升爱国情怀和国家荣誉感。</w:t>
            </w:r>
          </w:p>
        </w:tc>
      </w:tr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课程思政</w:t>
            </w:r>
          </w:p>
          <w:p w:rsidR="008C7EB7" w:rsidRDefault="00837EB7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开展情况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CA" w:rsidRPr="004E4FCA" w:rsidRDefault="004E4FCA" w:rsidP="004E4FCA">
            <w:pPr>
              <w:widowControl/>
              <w:spacing w:afterLines="50" w:after="156"/>
              <w:ind w:rightChars="-51" w:right="-107" w:firstLineChars="202" w:firstLine="485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  <w:r w:rsidRPr="004E4FCA">
              <w:rPr>
                <w:rFonts w:ascii="仿宋" w:eastAsia="仿宋" w:hAnsi="仿宋" w:hint="eastAsia"/>
                <w:kern w:val="0"/>
                <w:sz w:val="24"/>
              </w:rPr>
              <w:t>为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加强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《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经济学基础》课程思政建设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：1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.</w:t>
            </w:r>
            <w:r w:rsidR="00487F93" w:rsidRPr="004E4FCA">
              <w:rPr>
                <w:rFonts w:ascii="仿宋" w:eastAsia="仿宋" w:hAnsi="仿宋" w:hint="eastAsia"/>
                <w:kern w:val="0"/>
                <w:sz w:val="24"/>
              </w:rPr>
              <w:t>成立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《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经济学基础》课程思政建设</w:t>
            </w:r>
            <w:r w:rsidR="00487F93" w:rsidRPr="004E4FCA">
              <w:rPr>
                <w:rFonts w:ascii="仿宋" w:eastAsia="仿宋" w:hAnsi="仿宋"/>
                <w:kern w:val="0"/>
                <w:sz w:val="24"/>
              </w:rPr>
              <w:t>小组</w:t>
            </w:r>
            <w:r w:rsidR="00487F93" w:rsidRPr="004E4FCA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="00487F93" w:rsidRPr="004E4FCA">
              <w:rPr>
                <w:rFonts w:ascii="仿宋" w:eastAsia="仿宋" w:hAnsi="仿宋"/>
                <w:kern w:val="0"/>
                <w:sz w:val="24"/>
              </w:rPr>
              <w:t>集中备课，</w:t>
            </w:r>
            <w:r w:rsidR="00B8691D" w:rsidRPr="004E4FCA">
              <w:rPr>
                <w:rFonts w:ascii="仿宋" w:eastAsia="仿宋" w:hAnsi="仿宋" w:hint="eastAsia"/>
                <w:kern w:val="0"/>
                <w:sz w:val="24"/>
              </w:rPr>
              <w:t>加强</w:t>
            </w:r>
            <w:r w:rsidR="00B8691D" w:rsidRPr="004E4FCA">
              <w:rPr>
                <w:rFonts w:ascii="仿宋" w:eastAsia="仿宋" w:hAnsi="仿宋"/>
                <w:kern w:val="0"/>
                <w:sz w:val="24"/>
              </w:rPr>
              <w:t>顶层设计，</w:t>
            </w:r>
            <w:r w:rsidR="00B8691D" w:rsidRPr="004E4FCA">
              <w:rPr>
                <w:rFonts w:ascii="仿宋" w:eastAsia="仿宋" w:hAnsi="仿宋" w:hint="eastAsia"/>
                <w:kern w:val="0"/>
                <w:sz w:val="24"/>
              </w:rPr>
              <w:t>深耕教材，把传统章节整合为“七大模块”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；2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.</w:t>
            </w:r>
            <w:r w:rsidR="00B8691D" w:rsidRPr="004E4FCA">
              <w:rPr>
                <w:rFonts w:ascii="仿宋" w:eastAsia="仿宋" w:hAnsi="仿宋" w:hint="eastAsia"/>
                <w:kern w:val="0"/>
                <w:sz w:val="24"/>
              </w:rPr>
              <w:t>在梳理课程体系的基础上，</w:t>
            </w:r>
            <w:r w:rsidR="00487F93" w:rsidRPr="004E4FCA">
              <w:rPr>
                <w:rFonts w:ascii="仿宋" w:eastAsia="仿宋" w:hAnsi="仿宋"/>
                <w:kern w:val="0"/>
                <w:sz w:val="24"/>
              </w:rPr>
              <w:t>积极研讨</w:t>
            </w:r>
            <w:r w:rsidR="00487F93" w:rsidRPr="004E4FCA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强化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思政理论在经济学教学中的价值引领作用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="00487F93" w:rsidRPr="004E4FCA">
              <w:rPr>
                <w:rFonts w:ascii="仿宋" w:eastAsia="仿宋" w:hAnsi="仿宋" w:hint="eastAsia"/>
                <w:kern w:val="0"/>
                <w:sz w:val="24"/>
              </w:rPr>
              <w:t>认真挖掘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课程中的思政元素</w:t>
            </w:r>
            <w:r w:rsidR="00B8691D" w:rsidRPr="004E4FCA">
              <w:rPr>
                <w:rFonts w:ascii="仿宋" w:eastAsia="仿宋" w:hAnsi="仿宋"/>
                <w:kern w:val="0"/>
                <w:sz w:val="24"/>
              </w:rPr>
              <w:t>。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例如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在本课优势理论的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中，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把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优势理论的讲解与学生自我认知和发展，以及国家取得的贸易成就相结合，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树立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学生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合作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意识和正确的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价值观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，同时提升爱国情怀和国家荣誉感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；3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同时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在教学时，灵活运用讲授式、案例式、启发式、讨论式、情境创设式“五大教学方法”，并开展辩论赛、研讨会、小组竞赛等灵活多样的课堂活动</w:t>
            </w:r>
            <w:r w:rsidRPr="004E4FCA">
              <w:rPr>
                <w:rFonts w:ascii="仿宋" w:eastAsia="仿宋" w:hAnsi="仿宋" w:hint="eastAsia"/>
                <w:kern w:val="0"/>
                <w:sz w:val="24"/>
              </w:rPr>
              <w:t>；4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.建立课程思政案例库，不断充实案例资源。</w:t>
            </w:r>
          </w:p>
          <w:p w:rsidR="008C7EB7" w:rsidRPr="004E4FCA" w:rsidRDefault="006E0803" w:rsidP="004E4FCA">
            <w:pPr>
              <w:widowControl/>
              <w:spacing w:afterLines="50" w:after="156"/>
              <w:ind w:rightChars="-51" w:right="-107" w:firstLineChars="202" w:firstLine="485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4"/>
              </w:rPr>
              <w:t>通过课程思政把思政教育与经济学专业课程的有机融合。在传授知识，培养能力的同时</w:t>
            </w:r>
            <w:r w:rsidRPr="004E4FCA">
              <w:rPr>
                <w:rFonts w:ascii="仿宋" w:eastAsia="仿宋" w:hAnsi="仿宋"/>
                <w:kern w:val="0"/>
                <w:sz w:val="24"/>
              </w:rPr>
              <w:t>, “润物细无声”地融入社会主义核心价值观，对学生进行理想信念层面的精神指引。总之，在《经济学基础》的教学中，德育与智育、传道与授业应成为一个有机联系、互相渗透、相辅相成的教育整体，要培养具有家国情怀、使命担当的“时代新人”。</w:t>
            </w:r>
          </w:p>
        </w:tc>
      </w:tr>
      <w:tr w:rsidR="008C7EB7" w:rsidTr="006E080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lastRenderedPageBreak/>
              <w:t>课堂教学特色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FC" w:rsidRPr="004E4FCA" w:rsidRDefault="00A436FC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1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以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中国签订RCEP协议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、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东亚统一市场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>建立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进行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导入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，紧扣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时事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。吸引学生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兴趣的同时，展示中国在贸易中取得的成就，增加大</w:t>
            </w:r>
            <w:bookmarkStart w:id="0" w:name="_GoBack"/>
            <w:bookmarkEnd w:id="0"/>
            <w:r w:rsidRPr="004E4FCA">
              <w:rPr>
                <w:rFonts w:ascii="仿宋" w:eastAsia="仿宋" w:hAnsi="仿宋"/>
                <w:kern w:val="0"/>
                <w:sz w:val="22"/>
              </w:rPr>
              <w:t>国荣誉感。</w:t>
            </w:r>
          </w:p>
          <w:p w:rsidR="00487F93" w:rsidRPr="004E4FCA" w:rsidRDefault="00A436FC" w:rsidP="004E4FCA">
            <w:pPr>
              <w:widowControl/>
              <w:spacing w:afterLines="50" w:after="156"/>
              <w:ind w:rightChars="-200" w:right="-420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2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回顾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上节课“重商主义”内容，并展示上节课作业思考题回答情况，建立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多元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课堂评价体系，同时为本课内容讲解做准备。</w:t>
            </w:r>
          </w:p>
          <w:p w:rsidR="00A436FC" w:rsidRPr="004E4FCA" w:rsidRDefault="00A436FC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 w:hint="eastAsia"/>
                <w:kern w:val="0"/>
                <w:sz w:val="22"/>
              </w:rPr>
            </w:pPr>
            <w:r w:rsidRPr="004E4FCA">
              <w:rPr>
                <w:rFonts w:ascii="仿宋" w:eastAsia="仿宋" w:hAnsi="仿宋"/>
                <w:kern w:val="0"/>
                <w:sz w:val="22"/>
              </w:rPr>
              <w:t>3.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构建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“小美与大力”的简单经济模型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，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讲述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绝对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优势理论与相对有时理论的论述过程，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使枯燥乏味得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经济学理论学习变得生动有趣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。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同时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在讲述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过程中通过多方位的问答，和小组讨论</w:t>
            </w:r>
            <w:r w:rsidR="00037BEF" w:rsidRPr="004E4FCA">
              <w:rPr>
                <w:rFonts w:ascii="仿宋" w:eastAsia="仿宋" w:hAnsi="仿宋" w:hint="eastAsia"/>
                <w:kern w:val="0"/>
                <w:sz w:val="22"/>
              </w:rPr>
              <w:t>引起学生的学习兴趣和探究精神。</w:t>
            </w:r>
          </w:p>
          <w:p w:rsidR="00A436FC" w:rsidRPr="004E4FCA" w:rsidRDefault="00037BEF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4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为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解释相对优势理论含义，引入耳熟能详的“田忌赛马”故事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。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展示中国古代智慧，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同时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>加深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理解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>“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两利取其重，两劣取其轻”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 xml:space="preserve"> 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的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>相对优势</w:t>
            </w:r>
            <w:r w:rsidR="004D4045" w:rsidRPr="004E4FCA">
              <w:rPr>
                <w:rFonts w:ascii="仿宋" w:eastAsia="仿宋" w:hAnsi="仿宋" w:hint="eastAsia"/>
                <w:kern w:val="0"/>
                <w:sz w:val="22"/>
              </w:rPr>
              <w:t>观点</w:t>
            </w:r>
            <w:r w:rsidR="004D4045" w:rsidRPr="004E4FCA">
              <w:rPr>
                <w:rFonts w:ascii="仿宋" w:eastAsia="仿宋" w:hAnsi="仿宋"/>
                <w:kern w:val="0"/>
                <w:sz w:val="22"/>
              </w:rPr>
              <w:t>。</w:t>
            </w:r>
          </w:p>
          <w:p w:rsidR="004D4045" w:rsidRPr="004E4FCA" w:rsidRDefault="004D4045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5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="00167389" w:rsidRPr="004E4FCA">
              <w:rPr>
                <w:rFonts w:ascii="仿宋" w:eastAsia="仿宋" w:hAnsi="仿宋" w:hint="eastAsia"/>
                <w:kern w:val="0"/>
                <w:sz w:val="22"/>
              </w:rPr>
              <w:t>用</w:t>
            </w:r>
            <w:r w:rsidR="00167389" w:rsidRPr="004E4FCA">
              <w:rPr>
                <w:rFonts w:ascii="仿宋" w:eastAsia="仿宋" w:hAnsi="仿宋"/>
                <w:kern w:val="0"/>
                <w:sz w:val="22"/>
              </w:rPr>
              <w:t>相对优势理论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分析</w:t>
            </w:r>
            <w:r w:rsidR="00167389" w:rsidRPr="004E4FCA">
              <w:rPr>
                <w:rFonts w:ascii="仿宋" w:eastAsia="仿宋" w:hAnsi="仿宋" w:hint="eastAsia"/>
                <w:kern w:val="0"/>
                <w:sz w:val="22"/>
              </w:rPr>
              <w:t>为何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某些服装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制造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等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产业退出中国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，</w:t>
            </w:r>
            <w:r w:rsidR="00167389" w:rsidRPr="004E4FCA">
              <w:rPr>
                <w:rFonts w:ascii="仿宋" w:eastAsia="仿宋" w:hAnsi="仿宋"/>
                <w:kern w:val="0"/>
                <w:sz w:val="22"/>
              </w:rPr>
              <w:t>去东南亚建厂</w:t>
            </w:r>
            <w:r w:rsidR="00167389" w:rsidRPr="004E4FCA">
              <w:rPr>
                <w:rFonts w:ascii="仿宋" w:eastAsia="仿宋" w:hAnsi="仿宋" w:hint="eastAsia"/>
                <w:kern w:val="0"/>
                <w:sz w:val="22"/>
              </w:rPr>
              <w:t>，让</w:t>
            </w:r>
            <w:r w:rsidR="00167389" w:rsidRPr="004E4FCA">
              <w:rPr>
                <w:rFonts w:ascii="仿宋" w:eastAsia="仿宋" w:hAnsi="仿宋"/>
                <w:kern w:val="0"/>
                <w:sz w:val="22"/>
              </w:rPr>
              <w:t>学生充分理解“机会成本说”，同时展示中国的制造业升级和产业结构化调整</w:t>
            </w:r>
            <w:r w:rsidR="00167389" w:rsidRPr="004E4FCA">
              <w:rPr>
                <w:rFonts w:ascii="仿宋" w:eastAsia="仿宋" w:hAnsi="仿宋" w:hint="eastAsia"/>
                <w:kern w:val="0"/>
                <w:sz w:val="22"/>
              </w:rPr>
              <w:t>，增</w:t>
            </w:r>
            <w:r w:rsidR="00167389" w:rsidRPr="004E4FCA">
              <w:rPr>
                <w:rFonts w:ascii="仿宋" w:eastAsia="仿宋" w:hAnsi="仿宋"/>
                <w:kern w:val="0"/>
                <w:sz w:val="22"/>
              </w:rPr>
              <w:t>强国家认同感。</w:t>
            </w:r>
          </w:p>
          <w:p w:rsidR="00037BEF" w:rsidRPr="004E4FCA" w:rsidRDefault="00167389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 w:hint="eastAsia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6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边学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边练，设计“小试牛刀”环节，让同学们利用所学经济学知识解决生活中遇到的问题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。</w:t>
            </w:r>
          </w:p>
          <w:p w:rsidR="00037BEF" w:rsidRPr="004E4FCA" w:rsidRDefault="00167389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7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优势理论与实际生活紧密相关，给人们带来很多的生活启示。</w:t>
            </w:r>
            <w:r w:rsidR="00037BEF" w:rsidRPr="004E4FCA">
              <w:rPr>
                <w:rFonts w:ascii="仿宋" w:eastAsia="仿宋" w:hAnsi="仿宋" w:hint="eastAsia"/>
                <w:kern w:val="0"/>
                <w:sz w:val="22"/>
              </w:rPr>
              <w:t>通过三个生活中的启示：“天生我材必有用”、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“只专注一点”和</w:t>
            </w:r>
            <w:r w:rsidR="00037BEF" w:rsidRPr="004E4FCA">
              <w:rPr>
                <w:rFonts w:ascii="仿宋" w:eastAsia="仿宋" w:hAnsi="仿宋" w:hint="eastAsia"/>
                <w:kern w:val="0"/>
                <w:sz w:val="22"/>
              </w:rPr>
              <w:t>“企业的优势”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，巩固对知识点的掌握，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同时树立合作意识和积极进取的意志。</w:t>
            </w:r>
          </w:p>
          <w:p w:rsidR="002A7A18" w:rsidRPr="004E4FCA" w:rsidRDefault="00167389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4E4FCA">
              <w:rPr>
                <w:rFonts w:ascii="仿宋" w:eastAsia="仿宋" w:hAnsi="仿宋" w:hint="eastAsia"/>
                <w:kern w:val="0"/>
                <w:sz w:val="22"/>
              </w:rPr>
              <w:t>8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回顾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优势理论内容，评价优势理论给世界经济带来的积极影响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。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同时支出现在由于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全球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经济增速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的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放缓，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贸易保护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主义重新抬头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，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而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中国所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坚持“共建人类命运共同体”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，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展现了大国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崛起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的气度与担当。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同时树立学生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使命感，找到自己的优势，助</w:t>
            </w:r>
            <w:r w:rsidR="002A7A18" w:rsidRPr="004E4FCA">
              <w:rPr>
                <w:rFonts w:ascii="仿宋" w:eastAsia="仿宋" w:hAnsi="仿宋" w:hint="eastAsia"/>
                <w:kern w:val="0"/>
                <w:sz w:val="22"/>
              </w:rPr>
              <w:t>力</w:t>
            </w:r>
            <w:r w:rsidR="002A7A18" w:rsidRPr="004E4FCA">
              <w:rPr>
                <w:rFonts w:ascii="仿宋" w:eastAsia="仿宋" w:hAnsi="仿宋"/>
                <w:kern w:val="0"/>
                <w:sz w:val="22"/>
              </w:rPr>
              <w:t>祖国发展。</w:t>
            </w:r>
          </w:p>
          <w:p w:rsidR="002A7A18" w:rsidRPr="004E4FCA" w:rsidRDefault="002A7A18" w:rsidP="002A7A18">
            <w:pPr>
              <w:widowControl/>
              <w:spacing w:afterLines="50" w:after="156"/>
              <w:ind w:rightChars="-51" w:right="-107"/>
              <w:jc w:val="left"/>
              <w:rPr>
                <w:rFonts w:ascii="仿宋" w:eastAsia="仿宋" w:hAnsi="仿宋" w:hint="eastAsia"/>
                <w:kern w:val="0"/>
                <w:sz w:val="22"/>
              </w:rPr>
            </w:pPr>
            <w:r w:rsidRPr="004E4FCA">
              <w:rPr>
                <w:rFonts w:ascii="仿宋" w:eastAsia="仿宋" w:hAnsi="仿宋"/>
                <w:kern w:val="0"/>
                <w:sz w:val="22"/>
              </w:rPr>
              <w:t>9.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课后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让学生发觉自己的相对优势，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引导学生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正确认识自己，树立自信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，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增强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主观能动性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。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同时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提出问题，继续探究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贸易中</w:t>
            </w:r>
            <w:r w:rsidRPr="004E4FCA">
              <w:rPr>
                <w:rFonts w:ascii="仿宋" w:eastAsia="仿宋" w:hAnsi="仿宋"/>
                <w:kern w:val="0"/>
                <w:sz w:val="22"/>
              </w:rPr>
              <w:t>的利益分配问题，</w:t>
            </w:r>
            <w:r w:rsidRPr="004E4FCA">
              <w:rPr>
                <w:rFonts w:ascii="仿宋" w:eastAsia="仿宋" w:hAnsi="仿宋" w:hint="eastAsia"/>
                <w:kern w:val="0"/>
                <w:sz w:val="22"/>
              </w:rPr>
              <w:t>提高学生的探究能力</w:t>
            </w:r>
          </w:p>
          <w:p w:rsidR="006E0803" w:rsidRPr="004E4FCA" w:rsidRDefault="002A7A18" w:rsidP="002A7A18">
            <w:pPr>
              <w:widowControl/>
              <w:spacing w:afterLines="50" w:after="156"/>
              <w:ind w:rightChars="-51" w:right="-107"/>
              <w:jc w:val="left"/>
              <w:rPr>
                <w:rFonts w:eastAsia="仿宋_GB2312" w:hint="eastAsia"/>
                <w:kern w:val="0"/>
                <w:sz w:val="22"/>
              </w:rPr>
            </w:pPr>
            <w:r w:rsidRPr="004E4FCA">
              <w:rPr>
                <w:rFonts w:eastAsia="仿宋_GB2312" w:hint="eastAsia"/>
                <w:kern w:val="0"/>
                <w:sz w:val="22"/>
              </w:rPr>
              <w:t>总结</w:t>
            </w:r>
            <w:r w:rsidRPr="004E4FCA">
              <w:rPr>
                <w:rFonts w:eastAsia="仿宋_GB2312"/>
                <w:kern w:val="0"/>
                <w:sz w:val="22"/>
              </w:rPr>
              <w:t>：</w:t>
            </w:r>
          </w:p>
          <w:p w:rsidR="006E0803" w:rsidRPr="004E4FCA" w:rsidRDefault="00037BEF" w:rsidP="004E4FCA">
            <w:pPr>
              <w:widowControl/>
              <w:spacing w:afterLines="50" w:after="156"/>
              <w:ind w:rightChars="2" w:right="4" w:firstLineChars="203" w:firstLine="447"/>
              <w:jc w:val="left"/>
              <w:rPr>
                <w:rFonts w:eastAsia="仿宋_GB2312" w:hint="eastAsia"/>
                <w:kern w:val="0"/>
                <w:sz w:val="22"/>
              </w:rPr>
            </w:pPr>
            <w:r w:rsidRPr="004E4FCA">
              <w:rPr>
                <w:rFonts w:eastAsia="仿宋_GB2312" w:hint="eastAsia"/>
                <w:kern w:val="0"/>
                <w:sz w:val="22"/>
              </w:rPr>
              <w:t>本次课主要讲述</w:t>
            </w:r>
            <w:r w:rsidR="002A7A18" w:rsidRPr="004E4FCA">
              <w:rPr>
                <w:rFonts w:eastAsia="仿宋_GB2312" w:hint="eastAsia"/>
                <w:kern w:val="0"/>
                <w:sz w:val="22"/>
              </w:rPr>
              <w:t>经济学</w:t>
            </w:r>
            <w:r w:rsidR="002A7A18" w:rsidRPr="004E4FCA">
              <w:rPr>
                <w:rFonts w:eastAsia="仿宋_GB2312"/>
                <w:kern w:val="0"/>
                <w:sz w:val="22"/>
              </w:rPr>
              <w:t>中绝对优势与比较优势</w:t>
            </w:r>
            <w:r w:rsidRPr="004E4FCA">
              <w:rPr>
                <w:rFonts w:eastAsia="仿宋_GB2312" w:hint="eastAsia"/>
                <w:kern w:val="0"/>
                <w:sz w:val="22"/>
              </w:rPr>
              <w:t>理论，运用导入——精讲</w:t>
            </w:r>
            <w:r w:rsidR="002A7A18" w:rsidRPr="004E4FCA">
              <w:rPr>
                <w:rFonts w:eastAsia="仿宋_GB2312" w:hint="eastAsia"/>
                <w:kern w:val="0"/>
                <w:sz w:val="22"/>
              </w:rPr>
              <w:t>——精练</w:t>
            </w:r>
            <w:r w:rsidRPr="004E4FCA">
              <w:rPr>
                <w:rFonts w:eastAsia="仿宋_GB2312" w:hint="eastAsia"/>
                <w:kern w:val="0"/>
                <w:sz w:val="22"/>
              </w:rPr>
              <w:t>——总结等环节，循序渐进，</w:t>
            </w:r>
            <w:r w:rsidR="002A7A18" w:rsidRPr="004E4FCA">
              <w:rPr>
                <w:rFonts w:eastAsia="仿宋_GB2312" w:hint="eastAsia"/>
                <w:kern w:val="0"/>
                <w:sz w:val="22"/>
              </w:rPr>
              <w:t>利用“</w:t>
            </w:r>
            <w:r w:rsidR="002A7A18" w:rsidRPr="004E4FCA">
              <w:rPr>
                <w:rFonts w:eastAsia="仿宋_GB2312"/>
                <w:kern w:val="0"/>
                <w:sz w:val="22"/>
              </w:rPr>
              <w:t>小美与大力</w:t>
            </w:r>
            <w:r w:rsidR="002A7A18" w:rsidRPr="004E4FCA">
              <w:rPr>
                <w:rFonts w:eastAsia="仿宋_GB2312" w:hint="eastAsia"/>
                <w:kern w:val="0"/>
                <w:sz w:val="22"/>
              </w:rPr>
              <w:t>”</w:t>
            </w:r>
            <w:r w:rsidR="002A7A18" w:rsidRPr="004E4FCA">
              <w:rPr>
                <w:rFonts w:eastAsia="仿宋_GB2312"/>
                <w:kern w:val="0"/>
                <w:sz w:val="22"/>
              </w:rPr>
              <w:t>的简单经济模型阐述理论论述过程，</w:t>
            </w:r>
            <w:r w:rsidRPr="004E4FCA">
              <w:rPr>
                <w:rFonts w:eastAsia="仿宋_GB2312" w:hint="eastAsia"/>
                <w:kern w:val="0"/>
                <w:sz w:val="22"/>
              </w:rPr>
              <w:t>把枯燥的理论学习生活化，引起学生的学习兴趣和探究精神。注重理论与实践的结合，运用生活中的启示和课后习题，提高学生对知识点的掌握和实际运用能力。最后运用课后思考题，提高学生的探究能力，以加深对</w:t>
            </w:r>
            <w:r w:rsidR="004E4FCA">
              <w:rPr>
                <w:rFonts w:eastAsia="仿宋_GB2312" w:hint="eastAsia"/>
                <w:kern w:val="0"/>
                <w:sz w:val="22"/>
              </w:rPr>
              <w:t>优势理论</w:t>
            </w:r>
            <w:r w:rsidRPr="004E4FCA">
              <w:rPr>
                <w:rFonts w:eastAsia="仿宋_GB2312" w:hint="eastAsia"/>
                <w:kern w:val="0"/>
                <w:sz w:val="22"/>
              </w:rPr>
              <w:t>的理解和掌握。</w:t>
            </w:r>
          </w:p>
        </w:tc>
      </w:tr>
      <w:tr w:rsidR="008C7EB7" w:rsidTr="006E0803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spacing w:beforeLines="50" w:before="156"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系部</w:t>
            </w:r>
            <w:r>
              <w:rPr>
                <w:rFonts w:eastAsia="黑体"/>
                <w:kern w:val="0"/>
                <w:sz w:val="24"/>
              </w:rPr>
              <w:t>意见</w:t>
            </w: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3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负责人签字：</w:t>
            </w:r>
          </w:p>
          <w:p w:rsidR="008C7EB7" w:rsidRDefault="008C7EB7">
            <w:pPr>
              <w:widowControl/>
              <w:spacing w:line="240" w:lineRule="exact"/>
              <w:ind w:firstLineChars="1845" w:firstLine="4428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37EB7">
            <w:pPr>
              <w:widowControl/>
              <w:spacing w:line="240" w:lineRule="exact"/>
              <w:ind w:firstLineChars="1845" w:firstLine="4428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:rsidR="008C7EB7" w:rsidRDefault="00837EB7">
            <w:pPr>
              <w:widowControl/>
              <w:spacing w:afterLines="50" w:after="156" w:line="280" w:lineRule="atLeast"/>
              <w:ind w:rightChars="-51" w:right="-107" w:firstLineChars="2317" w:firstLine="556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8C7EB7" w:rsidTr="006E0803"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B7" w:rsidRDefault="0083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lastRenderedPageBreak/>
              <w:t>学校评审</w:t>
            </w:r>
            <w:r>
              <w:rPr>
                <w:rFonts w:eastAsia="黑体"/>
                <w:kern w:val="0"/>
                <w:sz w:val="24"/>
              </w:rPr>
              <w:t>意见</w:t>
            </w: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beforeLines="50" w:before="156" w:line="24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8C7EB7" w:rsidRDefault="008C7EB7">
            <w:pPr>
              <w:widowControl/>
              <w:spacing w:line="240" w:lineRule="exact"/>
              <w:ind w:firstLineChars="1667" w:firstLine="4001"/>
              <w:jc w:val="left"/>
              <w:rPr>
                <w:rFonts w:eastAsia="仿宋_GB2312"/>
                <w:kern w:val="0"/>
                <w:sz w:val="24"/>
              </w:rPr>
            </w:pPr>
          </w:p>
          <w:p w:rsidR="008C7EB7" w:rsidRDefault="00837EB7">
            <w:pPr>
              <w:widowControl/>
              <w:spacing w:line="240" w:lineRule="exact"/>
              <w:ind w:firstLineChars="1845" w:firstLine="4428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（公章）</w:t>
            </w:r>
          </w:p>
          <w:p w:rsidR="008C7EB7" w:rsidRDefault="00837EB7">
            <w:pPr>
              <w:widowControl/>
              <w:spacing w:afterLines="50" w:after="156" w:line="280" w:lineRule="atLeast"/>
              <w:ind w:rightChars="-51" w:right="-107" w:firstLineChars="2317" w:firstLine="5561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</w:tbl>
    <w:p w:rsidR="008C7EB7" w:rsidRDefault="00837EB7">
      <w:pPr>
        <w:spacing w:beforeLines="50" w:before="156" w:line="320" w:lineRule="exact"/>
        <w:jc w:val="left"/>
      </w:pPr>
      <w:r>
        <w:rPr>
          <w:rFonts w:hint="eastAsia"/>
        </w:rPr>
        <w:t>注：随本表同时报送本堂课的教学设计的纸质版</w:t>
      </w:r>
      <w:r>
        <w:t>和</w:t>
      </w:r>
      <w:r>
        <w:rPr>
          <w:rFonts w:hint="eastAsia"/>
        </w:rPr>
        <w:t>电子版、4</w:t>
      </w:r>
      <w:r>
        <w:t>0~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分钟课堂教学录像。</w:t>
      </w:r>
    </w:p>
    <w:p w:rsidR="008C7EB7" w:rsidRDefault="008C7EB7">
      <w:pPr>
        <w:widowControl/>
        <w:jc w:val="left"/>
        <w:rPr>
          <w:rFonts w:ascii="FangSong" w:eastAsia="FangSong" w:hAnsi="FangSong" w:cs="Calibri"/>
          <w:sz w:val="28"/>
          <w:szCs w:val="28"/>
        </w:rPr>
      </w:pPr>
    </w:p>
    <w:sectPr w:rsidR="008C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36E" w:rsidRDefault="0022336E">
      <w:r>
        <w:separator/>
      </w:r>
    </w:p>
  </w:endnote>
  <w:endnote w:type="continuationSeparator" w:id="0">
    <w:p w:rsidR="0022336E" w:rsidRDefault="0022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36E" w:rsidRDefault="0022336E">
      <w:r>
        <w:separator/>
      </w:r>
    </w:p>
  </w:footnote>
  <w:footnote w:type="continuationSeparator" w:id="0">
    <w:p w:rsidR="0022336E" w:rsidRDefault="0022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18E9"/>
    <w:multiLevelType w:val="hybridMultilevel"/>
    <w:tmpl w:val="A50AF5C2"/>
    <w:lvl w:ilvl="0" w:tplc="E7EE4DC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B7"/>
    <w:rsid w:val="00037BEF"/>
    <w:rsid w:val="00167389"/>
    <w:rsid w:val="0022336E"/>
    <w:rsid w:val="002940EA"/>
    <w:rsid w:val="002A7A18"/>
    <w:rsid w:val="00487F93"/>
    <w:rsid w:val="004D4045"/>
    <w:rsid w:val="004E4FCA"/>
    <w:rsid w:val="006E0803"/>
    <w:rsid w:val="00837EB7"/>
    <w:rsid w:val="008C7EB7"/>
    <w:rsid w:val="008D68E8"/>
    <w:rsid w:val="00A436FC"/>
    <w:rsid w:val="00AA7CB9"/>
    <w:rsid w:val="00B8691D"/>
    <w:rsid w:val="00C53FA4"/>
    <w:rsid w:val="00C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E4EF94-959A-4195-AE82-7FACC80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鲁新</dc:creator>
  <cp:keywords/>
  <dc:description/>
  <cp:lastModifiedBy>sad</cp:lastModifiedBy>
  <cp:revision>26</cp:revision>
  <dcterms:created xsi:type="dcterms:W3CDTF">2020-10-26T23:17:00Z</dcterms:created>
  <dcterms:modified xsi:type="dcterms:W3CDTF">2020-11-25T11:55:00Z</dcterms:modified>
</cp:coreProperties>
</file>