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360" w:lineRule="exact"/>
        <w:ind w:firstLine="2249" w:firstLineChars="700"/>
        <w:jc w:val="both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eastAsia="zh-CN" w:bidi="ar"/>
        </w:rPr>
        <w:t>山东水利职业学院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  <w:t>2019级学生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  <w:t>出国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eastAsia="zh-CN" w:bidi="ar"/>
        </w:rPr>
        <w:t>留学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  <w:t>申请表</w:t>
      </w:r>
    </w:p>
    <w:p>
      <w:pPr>
        <w:spacing w:line="360" w:lineRule="exact"/>
        <w:jc w:val="right"/>
        <w:rPr>
          <w:rFonts w:ascii="宋体" w:hAnsi="宋体" w:cs="宋体"/>
        </w:rPr>
      </w:pPr>
    </w:p>
    <w:tbl>
      <w:tblPr>
        <w:tblStyle w:val="4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19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团员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□国家公派留学项目   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校际长期项目   □学位互授    □海外学习  □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专科毕业</w:t>
            </w:r>
            <w:r>
              <w:rPr>
                <w:rFonts w:hint="eastAsia" w:ascii="仿宋" w:hAnsi="仿宋" w:eastAsia="仿宋" w:cs="宋体"/>
                <w:sz w:val="24"/>
              </w:rPr>
              <w:t>+1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专本</w:t>
            </w:r>
            <w:r>
              <w:rPr>
                <w:rFonts w:hint="eastAsia" w:ascii="仿宋" w:hAnsi="仿宋" w:eastAsia="仿宋" w:cs="宋体"/>
                <w:sz w:val="24"/>
              </w:rPr>
              <w:t>连读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校际短期项目   □短期研修   □游学   □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专科毕业</w:t>
            </w:r>
            <w:r>
              <w:rPr>
                <w:rFonts w:hint="eastAsia" w:ascii="仿宋" w:hAnsi="仿宋" w:eastAsia="仿宋" w:cs="宋体"/>
                <w:sz w:val="24"/>
              </w:rPr>
              <w:t>+1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+2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专本硕</w:t>
            </w:r>
            <w:r>
              <w:rPr>
                <w:rFonts w:hint="eastAsia" w:ascii="仿宋" w:hAnsi="仿宋" w:eastAsia="仿宋" w:cs="宋体"/>
                <w:sz w:val="24"/>
              </w:rPr>
              <w:t>连读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□其它项目   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拟申请学校</w:t>
            </w:r>
          </w:p>
        </w:tc>
        <w:tc>
          <w:tcPr>
            <w:tcW w:w="8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360" w:firstLineChars="1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月   日--   年  月  日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成绩排名</w:t>
            </w: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综合测评排名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外语考试类型及成绩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是否担任学生会或班干部</w:t>
            </w:r>
          </w:p>
        </w:tc>
        <w:tc>
          <w:tcPr>
            <w:tcW w:w="2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声明：本人承诺所填信息真实可靠，自愿申请校际出国交流项目，家长了解并支持本人参加此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项目，且能负担在外学习所需费用。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班主任</w:t>
            </w:r>
            <w:r>
              <w:rPr>
                <w:rFonts w:hint="eastAsia" w:ascii="仿宋" w:hAnsi="仿宋" w:eastAsia="仿宋" w:cs="宋体"/>
                <w:sz w:val="24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申请人政治思想、品行学风方面是否合格：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hint="eastAsia" w:eastAsia="仿宋" w:cs="Calibri"/>
                <w:sz w:val="24"/>
              </w:rPr>
              <w:t xml:space="preserve"> 合格   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hint="eastAsia" w:eastAsia="仿宋" w:cs="Calibri"/>
                <w:sz w:val="24"/>
              </w:rPr>
              <w:t xml:space="preserve"> 不合格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对该学生出国留学申请的具体意见是：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hint="eastAsia" w:eastAsia="仿宋" w:cs="Calibri"/>
                <w:sz w:val="24"/>
              </w:rPr>
              <w:t xml:space="preserve"> 同意推荐   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hint="eastAsia" w:eastAsia="仿宋" w:cs="Calibri"/>
                <w:sz w:val="24"/>
              </w:rPr>
              <w:t xml:space="preserve"> 不同意推荐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（如同意推荐，推荐意见应包括申请人政治思想表现、学习情况、综合素质与健康状况等）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班主任</w:t>
            </w:r>
            <w:r>
              <w:rPr>
                <w:rFonts w:hint="eastAsia" w:ascii="仿宋" w:hAnsi="仿宋" w:eastAsia="仿宋" w:cs="宋体"/>
                <w:sz w:val="24"/>
              </w:rPr>
              <w:t>签字：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系部</w:t>
            </w:r>
            <w:r>
              <w:rPr>
                <w:rFonts w:hint="eastAsia" w:ascii="仿宋" w:hAnsi="仿宋" w:eastAsia="仿宋" w:cs="宋体"/>
                <w:sz w:val="24"/>
              </w:rPr>
              <w:t>意见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       （公章）</w:t>
            </w:r>
          </w:p>
          <w:p>
            <w:pPr>
              <w:snapToGrid w:val="0"/>
              <w:spacing w:line="300" w:lineRule="exact"/>
              <w:ind w:firstLine="600" w:firstLineChars="2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教务处</w:t>
            </w:r>
            <w:r>
              <w:rPr>
                <w:rFonts w:hint="eastAsia" w:ascii="仿宋" w:hAnsi="仿宋" w:eastAsia="仿宋" w:cs="宋体"/>
                <w:sz w:val="24"/>
              </w:rPr>
              <w:t>意见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         （公章）</w:t>
            </w:r>
          </w:p>
          <w:p>
            <w:pPr>
              <w:snapToGrid w:val="0"/>
              <w:spacing w:line="300" w:lineRule="exact"/>
              <w:ind w:firstLine="48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年   月   日</w:t>
            </w:r>
          </w:p>
        </w:tc>
      </w:tr>
    </w:tbl>
    <w:p>
      <w:pPr>
        <w:spacing w:line="300" w:lineRule="exact"/>
        <w:rPr>
          <w:rFonts w:ascii="仿宋" w:hAnsi="仿宋" w:eastAsia="仿宋"/>
          <w:szCs w:val="21"/>
        </w:rPr>
      </w:pPr>
    </w:p>
    <w:sectPr>
      <w:pgSz w:w="11906" w:h="16838"/>
      <w:pgMar w:top="284" w:right="1080" w:bottom="28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A275A"/>
    <w:rsid w:val="00147378"/>
    <w:rsid w:val="00167A0C"/>
    <w:rsid w:val="00202922"/>
    <w:rsid w:val="002325EC"/>
    <w:rsid w:val="004E1A0D"/>
    <w:rsid w:val="004F7128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A464C"/>
    <w:rsid w:val="009E5DA0"/>
    <w:rsid w:val="00AB188C"/>
    <w:rsid w:val="00CC7921"/>
    <w:rsid w:val="00D43911"/>
    <w:rsid w:val="00EA03F8"/>
    <w:rsid w:val="00EE236E"/>
    <w:rsid w:val="00FF7172"/>
    <w:rsid w:val="057E658B"/>
    <w:rsid w:val="0A7460D7"/>
    <w:rsid w:val="0D0B72AC"/>
    <w:rsid w:val="10AC7699"/>
    <w:rsid w:val="35AF1C15"/>
    <w:rsid w:val="4452493F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417</Words>
  <Characters>424</Characters>
  <Lines>6</Lines>
  <Paragraphs>1</Paragraphs>
  <TotalTime>2</TotalTime>
  <ScaleCrop>false</ScaleCrop>
  <LinksUpToDate>false</LinksUpToDate>
  <CharactersWithSpaces>637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2019-06-04T02:02:00Z</dcterms:created>
  <dc:creator>Administrator</dc:creator>
  <cp:lastModifiedBy>S先生</cp:lastModifiedBy>
  <cp:lastPrinted>2019-06-05T06:42:00Z</cp:lastPrinted>
  <dcterms:modified xsi:type="dcterms:W3CDTF">2022-04-13T01:16:52Z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861BD113C84645B599F932346A19720B</vt:lpwstr>
  </property>
</Properties>
</file>